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550A" w:rsidRDefault="00AA550A" w:rsidP="00AA550A">
      <w:pPr>
        <w:spacing w:line="360" w:lineRule="auto"/>
        <w:jc w:val="center"/>
      </w:pPr>
      <w:r>
        <w:rPr>
          <w:noProof/>
        </w:rPr>
        <w:drawing>
          <wp:inline distT="0" distB="0" distL="0" distR="0">
            <wp:extent cx="666750" cy="762000"/>
            <wp:effectExtent l="19050" t="0" r="0" b="0"/>
            <wp:docPr id="1" name="Рисунок 1" descr="C:\WINDOWS\GERB_KO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WINDOWS\GERB_KOM.BMP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550A" w:rsidRDefault="00AA550A" w:rsidP="00AA550A">
      <w:pPr>
        <w:jc w:val="center"/>
        <w:rPr>
          <w:rFonts w:ascii="NTTimes/Cyrillic" w:hAnsi="NTTimes/Cyrillic"/>
          <w:caps/>
          <w:sz w:val="18"/>
        </w:rPr>
      </w:pPr>
      <w:r>
        <w:rPr>
          <w:b/>
          <w:caps/>
          <w:sz w:val="17"/>
        </w:rPr>
        <w:t xml:space="preserve">министерство природных ресурсов и охраны окружающей среды республики </w:t>
      </w:r>
      <w:r>
        <w:rPr>
          <w:b/>
          <w:caps/>
          <w:sz w:val="17"/>
          <w:szCs w:val="17"/>
        </w:rPr>
        <w:t xml:space="preserve">коми </w:t>
      </w:r>
    </w:p>
    <w:p w:rsidR="00AA550A" w:rsidRDefault="00AA550A" w:rsidP="00AA550A">
      <w:pPr>
        <w:spacing w:line="360" w:lineRule="auto"/>
        <w:jc w:val="center"/>
        <w:rPr>
          <w:b/>
          <w:caps/>
          <w:strike/>
          <w:sz w:val="12"/>
          <w:u w:val="single"/>
        </w:rPr>
      </w:pPr>
      <w:r>
        <w:rPr>
          <w:b/>
          <w:caps/>
          <w:strike/>
          <w:noProof/>
          <w:sz w:val="12"/>
        </w:rPr>
        <w:drawing>
          <wp:inline distT="0" distB="0" distL="0" distR="0">
            <wp:extent cx="5410200" cy="57150"/>
            <wp:effectExtent l="19050" t="0" r="0" b="0"/>
            <wp:docPr id="2" name="Рисунок 2" descr="BD2134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D21340_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550A" w:rsidRPr="00F02D1C" w:rsidRDefault="00AA550A" w:rsidP="00AA550A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b/>
          <w:caps/>
          <w:strike/>
          <w:vanish/>
          <w:sz w:val="17"/>
          <w:szCs w:val="20"/>
        </w:rPr>
      </w:pPr>
      <w:r w:rsidRPr="00F02D1C">
        <w:rPr>
          <w:b/>
          <w:caps/>
          <w:sz w:val="17"/>
          <w:szCs w:val="20"/>
        </w:rPr>
        <w:t>коми</w:t>
      </w:r>
      <w:r w:rsidRPr="00F02D1C">
        <w:rPr>
          <w:b/>
          <w:caps/>
          <w:strike/>
          <w:vanish/>
          <w:sz w:val="17"/>
          <w:szCs w:val="20"/>
          <w:u w:val="single"/>
        </w:rPr>
        <w:t>------------------------------------------------------------------------------------------------------------------------------------------------------------------------------------------------------------</w:t>
      </w:r>
      <w:r w:rsidRPr="00F02D1C">
        <w:rPr>
          <w:b/>
          <w:caps/>
          <w:strike/>
          <w:vanish/>
          <w:sz w:val="17"/>
          <w:szCs w:val="20"/>
        </w:rPr>
        <w:t xml:space="preserve">   </w:t>
      </w:r>
    </w:p>
    <w:p w:rsidR="00AA550A" w:rsidRDefault="00AA550A" w:rsidP="00AA550A">
      <w:pPr>
        <w:rPr>
          <w:sz w:val="26"/>
        </w:rPr>
      </w:pPr>
      <w:r w:rsidRPr="00F02D1C">
        <w:rPr>
          <w:b/>
          <w:strike/>
          <w:vanish/>
          <w:sz w:val="17"/>
          <w:szCs w:val="20"/>
          <w:u w:val="single"/>
        </w:rPr>
        <w:t>--------------------------------------------- ------------------------------------------------------------------------</w:t>
      </w:r>
      <w:r w:rsidRPr="00F02D1C">
        <w:rPr>
          <w:b/>
          <w:strike/>
          <w:vanish/>
          <w:sz w:val="17"/>
          <w:szCs w:val="20"/>
          <w:u w:val="single"/>
          <w:lang w:val="en-US"/>
        </w:rPr>
        <w:t>wwhhhh</w:t>
      </w:r>
      <w:r w:rsidRPr="00F02D1C">
        <w:rPr>
          <w:b/>
          <w:strike/>
          <w:vanish/>
          <w:sz w:val="17"/>
          <w:szCs w:val="20"/>
          <w:u w:val="single"/>
        </w:rPr>
        <w:t xml:space="preserve">                                                                                                                     </w:t>
      </w:r>
      <w:r w:rsidRPr="00F02D1C">
        <w:rPr>
          <w:b/>
          <w:caps/>
          <w:sz w:val="17"/>
          <w:szCs w:val="20"/>
        </w:rPr>
        <w:t xml:space="preserve"> </w:t>
      </w:r>
      <w:r w:rsidRPr="00F02D1C">
        <w:rPr>
          <w:b/>
          <w:caps/>
          <w:sz w:val="17"/>
          <w:szCs w:val="17"/>
        </w:rPr>
        <w:t>республикаса в</w:t>
      </w:r>
      <w:r w:rsidRPr="00F02D1C">
        <w:rPr>
          <w:sz w:val="17"/>
          <w:szCs w:val="17"/>
        </w:rPr>
        <w:sym w:font="Times New Roman" w:char="00D6"/>
      </w:r>
      <w:r w:rsidRPr="00F02D1C">
        <w:rPr>
          <w:b/>
          <w:caps/>
          <w:sz w:val="17"/>
          <w:szCs w:val="17"/>
        </w:rPr>
        <w:t>р-ва озырлун  да г</w:t>
      </w:r>
      <w:r w:rsidRPr="00F02D1C">
        <w:rPr>
          <w:b/>
          <w:caps/>
          <w:sz w:val="17"/>
          <w:szCs w:val="17"/>
        </w:rPr>
        <w:sym w:font="Times New Roman" w:char="00D6"/>
      </w:r>
      <w:proofErr w:type="spellStart"/>
      <w:r w:rsidRPr="00F02D1C">
        <w:rPr>
          <w:b/>
          <w:caps/>
          <w:sz w:val="17"/>
          <w:szCs w:val="17"/>
        </w:rPr>
        <w:t>г</w:t>
      </w:r>
      <w:proofErr w:type="spellEnd"/>
      <w:r w:rsidRPr="00F02D1C">
        <w:rPr>
          <w:b/>
          <w:caps/>
          <w:sz w:val="17"/>
          <w:szCs w:val="17"/>
        </w:rPr>
        <w:sym w:font="Times New Roman" w:char="00D6"/>
      </w:r>
      <w:r w:rsidRPr="00F02D1C">
        <w:rPr>
          <w:b/>
          <w:caps/>
          <w:sz w:val="17"/>
          <w:szCs w:val="17"/>
        </w:rPr>
        <w:t>ртас видзан министерство</w:t>
      </w:r>
    </w:p>
    <w:p w:rsidR="006E0965" w:rsidRDefault="006E0965" w:rsidP="006E0965">
      <w:pPr>
        <w:rPr>
          <w:sz w:val="26"/>
        </w:rPr>
      </w:pPr>
    </w:p>
    <w:p w:rsidR="006E0965" w:rsidRDefault="006E0965" w:rsidP="006E0965">
      <w:pPr>
        <w:jc w:val="center"/>
        <w:rPr>
          <w:b/>
          <w:sz w:val="32"/>
        </w:rPr>
      </w:pPr>
      <w:r>
        <w:rPr>
          <w:b/>
          <w:sz w:val="32"/>
        </w:rPr>
        <w:t>П Р И К А З</w:t>
      </w:r>
    </w:p>
    <w:p w:rsidR="006E0965" w:rsidRDefault="006E0965" w:rsidP="006E0965">
      <w:pPr>
        <w:jc w:val="center"/>
        <w:rPr>
          <w:b/>
          <w:sz w:val="28"/>
        </w:rPr>
      </w:pPr>
    </w:p>
    <w:p w:rsidR="006E0965" w:rsidRDefault="006E0965" w:rsidP="006E0965">
      <w:pPr>
        <w:spacing w:line="360" w:lineRule="auto"/>
        <w:jc w:val="center"/>
      </w:pPr>
      <w:r>
        <w:t>«___</w:t>
      </w:r>
      <w:proofErr w:type="gramStart"/>
      <w:r>
        <w:t>_»_</w:t>
      </w:r>
      <w:proofErr w:type="gramEnd"/>
      <w:r>
        <w:t>___________ 201</w:t>
      </w:r>
      <w:r w:rsidR="00921B6E">
        <w:t>9</w:t>
      </w:r>
      <w:r>
        <w:t xml:space="preserve"> г.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№ ______</w:t>
      </w:r>
    </w:p>
    <w:p w:rsidR="006E0965" w:rsidRDefault="006E0965" w:rsidP="006E0965">
      <w:pPr>
        <w:jc w:val="center"/>
      </w:pPr>
      <w:r>
        <w:t>г. Сыктывкар</w:t>
      </w:r>
    </w:p>
    <w:p w:rsidR="006E0965" w:rsidRDefault="006E0965" w:rsidP="006E0965"/>
    <w:p w:rsidR="00253245" w:rsidRPr="00253245" w:rsidRDefault="00253245" w:rsidP="00253245">
      <w:pPr>
        <w:jc w:val="center"/>
        <w:rPr>
          <w:b/>
          <w:i/>
          <w:sz w:val="28"/>
        </w:rPr>
      </w:pPr>
      <w:r w:rsidRPr="00253245">
        <w:rPr>
          <w:b/>
          <w:sz w:val="28"/>
        </w:rPr>
        <w:t>Об утверждении порядка проведения антикоррупционной экспертизы нормативных правовых актов и проектов нормативных правовых актов в Министерстве природных ресурсов и охраны окружающей среды Республики Коми</w:t>
      </w:r>
      <w:r w:rsidRPr="00253245">
        <w:rPr>
          <w:b/>
          <w:i/>
          <w:sz w:val="28"/>
        </w:rPr>
        <w:t xml:space="preserve"> </w:t>
      </w:r>
    </w:p>
    <w:p w:rsidR="00253245" w:rsidRPr="0034244E" w:rsidRDefault="00253245" w:rsidP="00253245">
      <w:pPr>
        <w:jc w:val="center"/>
        <w:rPr>
          <w:b/>
        </w:rPr>
      </w:pPr>
    </w:p>
    <w:p w:rsidR="00253245" w:rsidRPr="00253245" w:rsidRDefault="00253245" w:rsidP="002532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245">
        <w:rPr>
          <w:rFonts w:ascii="Times New Roman" w:hAnsi="Times New Roman" w:cs="Times New Roman"/>
          <w:sz w:val="28"/>
          <w:szCs w:val="28"/>
        </w:rPr>
        <w:t>Во исполнение Федерального закона от 17 июля 2009 г. № 172-ФЗ «Об антикоррупционной экспертизе нормативных правовых актов и проектов нормативных правовых актов», Указа Главы Республики Коми от 1 февраля 2016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253245">
        <w:rPr>
          <w:rFonts w:ascii="Times New Roman" w:hAnsi="Times New Roman" w:cs="Times New Roman"/>
          <w:sz w:val="28"/>
          <w:szCs w:val="28"/>
        </w:rPr>
        <w:t>г. № 9 «О проведении антикоррупционной экспертизы нормативных правовых актов Главы Республики Коми и проектов нормативных правовых актов Главы Республики Коми», постановления Правительства Республики Коми</w:t>
      </w:r>
      <w:r w:rsidR="009622FE">
        <w:rPr>
          <w:rFonts w:ascii="Times New Roman" w:hAnsi="Times New Roman" w:cs="Times New Roman"/>
          <w:sz w:val="28"/>
          <w:szCs w:val="28"/>
        </w:rPr>
        <w:t xml:space="preserve"> от 2 февраля 2016 г. </w:t>
      </w:r>
      <w:r w:rsidRPr="00253245">
        <w:rPr>
          <w:rFonts w:ascii="Times New Roman" w:hAnsi="Times New Roman" w:cs="Times New Roman"/>
          <w:sz w:val="28"/>
          <w:szCs w:val="28"/>
        </w:rPr>
        <w:t>№ 39 «О проведении антикоррупционной экспертизы нормативных правовых актов Правительства Республики Коми и проектов нормативных правовых актов Правительства Республики Коми»</w:t>
      </w:r>
    </w:p>
    <w:p w:rsidR="00F96881" w:rsidRDefault="00F96881" w:rsidP="006E0965">
      <w:pPr>
        <w:jc w:val="both"/>
        <w:rPr>
          <w:sz w:val="28"/>
        </w:rPr>
      </w:pPr>
    </w:p>
    <w:p w:rsidR="000423B4" w:rsidRDefault="000423B4" w:rsidP="000423B4">
      <w:pPr>
        <w:ind w:firstLine="540"/>
        <w:rPr>
          <w:b/>
          <w:sz w:val="28"/>
        </w:rPr>
      </w:pPr>
      <w:r>
        <w:rPr>
          <w:b/>
          <w:sz w:val="28"/>
        </w:rPr>
        <w:t>ПРИКАЗЫВАЮ:</w:t>
      </w:r>
    </w:p>
    <w:p w:rsidR="00F96881" w:rsidRDefault="00F96881" w:rsidP="006E0965">
      <w:pPr>
        <w:jc w:val="both"/>
        <w:rPr>
          <w:sz w:val="28"/>
        </w:rPr>
      </w:pPr>
    </w:p>
    <w:p w:rsidR="00253245" w:rsidRPr="00253245" w:rsidRDefault="00253245" w:rsidP="002532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245">
        <w:rPr>
          <w:rFonts w:ascii="Times New Roman" w:hAnsi="Times New Roman" w:cs="Times New Roman"/>
          <w:sz w:val="28"/>
          <w:szCs w:val="28"/>
        </w:rPr>
        <w:t xml:space="preserve">1. Утвердить Положение о порядке проведения антикоррупционной экспертизы </w:t>
      </w:r>
      <w:r w:rsidRPr="00253245">
        <w:rPr>
          <w:rFonts w:ascii="Times New Roman" w:hAnsi="Times New Roman"/>
          <w:sz w:val="28"/>
          <w:szCs w:val="28"/>
        </w:rPr>
        <w:t xml:space="preserve">нормативных правовых актов и проектов нормативных правовых актов </w:t>
      </w:r>
      <w:r w:rsidRPr="00253245">
        <w:rPr>
          <w:rFonts w:ascii="Times New Roman" w:hAnsi="Times New Roman" w:cs="Times New Roman"/>
          <w:sz w:val="28"/>
          <w:szCs w:val="28"/>
        </w:rPr>
        <w:t>в Министерстве природных ресурсов и охраны окружающей среды Республики Коми</w:t>
      </w:r>
      <w:r w:rsidR="00CD3F10">
        <w:rPr>
          <w:rFonts w:ascii="Times New Roman" w:hAnsi="Times New Roman" w:cs="Times New Roman"/>
          <w:sz w:val="28"/>
          <w:szCs w:val="28"/>
        </w:rPr>
        <w:t xml:space="preserve"> (далее – Министерство)</w:t>
      </w:r>
      <w:r w:rsidRPr="00253245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253245" w:rsidRDefault="00253245" w:rsidP="002532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245">
        <w:rPr>
          <w:rFonts w:ascii="Times New Roman" w:hAnsi="Times New Roman" w:cs="Times New Roman"/>
          <w:sz w:val="28"/>
          <w:szCs w:val="28"/>
        </w:rPr>
        <w:t xml:space="preserve">2. Установить, что </w:t>
      </w:r>
      <w:r w:rsidR="00F8528F" w:rsidRPr="00F8528F">
        <w:rPr>
          <w:rFonts w:ascii="Times New Roman" w:hAnsi="Times New Roman" w:cs="Times New Roman"/>
          <w:sz w:val="28"/>
          <w:szCs w:val="28"/>
        </w:rPr>
        <w:t>отдел</w:t>
      </w:r>
      <w:r w:rsidR="00F8528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26F1A">
        <w:rPr>
          <w:rFonts w:ascii="Times New Roman" w:hAnsi="Times New Roman" w:cs="Times New Roman"/>
          <w:sz w:val="28"/>
          <w:szCs w:val="28"/>
        </w:rPr>
        <w:t xml:space="preserve">правового обеспечения ГБУ РК «Центр по ООПТ» </w:t>
      </w:r>
      <w:r w:rsidRPr="00253245">
        <w:rPr>
          <w:rFonts w:ascii="Times New Roman" w:hAnsi="Times New Roman" w:cs="Times New Roman"/>
          <w:sz w:val="28"/>
          <w:szCs w:val="28"/>
        </w:rPr>
        <w:t>ежегодно, не позднее 20 декабря текущего года,</w:t>
      </w:r>
      <w:r w:rsidR="00626F1A">
        <w:rPr>
          <w:rFonts w:ascii="Times New Roman" w:hAnsi="Times New Roman" w:cs="Times New Roman"/>
          <w:sz w:val="28"/>
          <w:szCs w:val="28"/>
        </w:rPr>
        <w:t xml:space="preserve"> в рамках исполнения Государственного задания </w:t>
      </w:r>
      <w:r w:rsidRPr="00253245">
        <w:rPr>
          <w:rFonts w:ascii="Times New Roman" w:hAnsi="Times New Roman" w:cs="Times New Roman"/>
          <w:sz w:val="28"/>
          <w:szCs w:val="28"/>
        </w:rPr>
        <w:t xml:space="preserve">представляет </w:t>
      </w:r>
      <w:r w:rsidR="00CD3F10">
        <w:rPr>
          <w:rFonts w:ascii="Times New Roman" w:hAnsi="Times New Roman" w:cs="Times New Roman"/>
          <w:sz w:val="28"/>
          <w:szCs w:val="28"/>
        </w:rPr>
        <w:t xml:space="preserve">министру природных ресурсов и охраны окружающей среды Республики Коми </w:t>
      </w:r>
      <w:r w:rsidRPr="00253245">
        <w:rPr>
          <w:rFonts w:ascii="Times New Roman" w:hAnsi="Times New Roman" w:cs="Times New Roman"/>
          <w:sz w:val="28"/>
          <w:szCs w:val="28"/>
        </w:rPr>
        <w:t>на утверждение</w:t>
      </w:r>
      <w:r w:rsidR="00CD3F10">
        <w:rPr>
          <w:rFonts w:ascii="Times New Roman" w:hAnsi="Times New Roman" w:cs="Times New Roman"/>
          <w:sz w:val="28"/>
          <w:szCs w:val="28"/>
        </w:rPr>
        <w:t xml:space="preserve"> согласованный отделом </w:t>
      </w:r>
      <w:r w:rsidRPr="00253245">
        <w:rPr>
          <w:rFonts w:ascii="Times New Roman" w:hAnsi="Times New Roman" w:cs="Times New Roman"/>
          <w:sz w:val="28"/>
          <w:szCs w:val="28"/>
        </w:rPr>
        <w:t xml:space="preserve">План проведения антикоррупционной экспертизы нормативных правовых актов Главы Республики Коми, Правительства Республики Коми, </w:t>
      </w:r>
      <w:r w:rsidR="00CD3F10" w:rsidRPr="00CD3F10">
        <w:rPr>
          <w:rFonts w:ascii="Times New Roman" w:hAnsi="Times New Roman" w:cs="Times New Roman"/>
          <w:sz w:val="28"/>
          <w:szCs w:val="28"/>
        </w:rPr>
        <w:t>Министерства</w:t>
      </w:r>
      <w:r w:rsidRPr="00253245">
        <w:rPr>
          <w:rFonts w:ascii="Times New Roman" w:hAnsi="Times New Roman" w:cs="Times New Roman"/>
          <w:sz w:val="28"/>
          <w:szCs w:val="28"/>
        </w:rPr>
        <w:t xml:space="preserve"> на следующий календарный год.</w:t>
      </w:r>
    </w:p>
    <w:p w:rsidR="00D16DDA" w:rsidRDefault="00D16DDA" w:rsidP="006E0965">
      <w:pPr>
        <w:jc w:val="both"/>
        <w:rPr>
          <w:sz w:val="28"/>
        </w:rPr>
      </w:pPr>
    </w:p>
    <w:p w:rsidR="00180D65" w:rsidRDefault="00180D65" w:rsidP="006E0965">
      <w:pPr>
        <w:jc w:val="both"/>
        <w:rPr>
          <w:sz w:val="28"/>
        </w:rPr>
      </w:pPr>
    </w:p>
    <w:p w:rsidR="005864B8" w:rsidRDefault="00921B6E" w:rsidP="00921B6E">
      <w:pPr>
        <w:rPr>
          <w:sz w:val="28"/>
          <w:szCs w:val="28"/>
        </w:rPr>
      </w:pPr>
      <w:r>
        <w:rPr>
          <w:sz w:val="28"/>
        </w:rPr>
        <w:t>М</w:t>
      </w:r>
      <w:r w:rsidR="00180D65">
        <w:rPr>
          <w:sz w:val="28"/>
        </w:rPr>
        <w:t>инист</w:t>
      </w:r>
      <w:r w:rsidR="009C5B5A">
        <w:rPr>
          <w:sz w:val="28"/>
        </w:rPr>
        <w:t>р</w:t>
      </w:r>
      <w:r w:rsidR="00D90124">
        <w:rPr>
          <w:sz w:val="28"/>
        </w:rPr>
        <w:t xml:space="preserve">                                                            </w:t>
      </w:r>
      <w:r w:rsidR="00D16DDA">
        <w:rPr>
          <w:sz w:val="28"/>
        </w:rPr>
        <w:t xml:space="preserve">        </w:t>
      </w:r>
      <w:r w:rsidR="001F5288">
        <w:rPr>
          <w:sz w:val="28"/>
        </w:rPr>
        <w:tab/>
      </w:r>
      <w:r w:rsidR="001F5288">
        <w:rPr>
          <w:sz w:val="28"/>
        </w:rPr>
        <w:tab/>
      </w:r>
      <w:r w:rsidR="00D16DDA">
        <w:rPr>
          <w:sz w:val="28"/>
        </w:rPr>
        <w:t xml:space="preserve">    </w:t>
      </w:r>
      <w:r>
        <w:rPr>
          <w:sz w:val="28"/>
        </w:rPr>
        <w:t xml:space="preserve">    Р</w:t>
      </w:r>
      <w:r w:rsidR="00D90124">
        <w:rPr>
          <w:sz w:val="28"/>
        </w:rPr>
        <w:t>.В.</w:t>
      </w:r>
      <w:r w:rsidR="009C5B5A">
        <w:rPr>
          <w:sz w:val="28"/>
        </w:rPr>
        <w:t xml:space="preserve"> </w:t>
      </w:r>
      <w:proofErr w:type="spellStart"/>
      <w:r>
        <w:rPr>
          <w:sz w:val="28"/>
        </w:rPr>
        <w:t>Полшведкин</w:t>
      </w:r>
      <w:proofErr w:type="spellEnd"/>
    </w:p>
    <w:p w:rsidR="005864B8" w:rsidRDefault="005864B8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864B8" w:rsidRPr="00921B6E" w:rsidRDefault="005864B8" w:rsidP="005864B8">
      <w:pPr>
        <w:tabs>
          <w:tab w:val="left" w:pos="7965"/>
          <w:tab w:val="right" w:pos="9354"/>
        </w:tabs>
        <w:jc w:val="right"/>
      </w:pPr>
      <w:r w:rsidRPr="00921B6E">
        <w:lastRenderedPageBreak/>
        <w:t>Утверждено</w:t>
      </w:r>
    </w:p>
    <w:p w:rsidR="005864B8" w:rsidRPr="00921B6E" w:rsidRDefault="005864B8" w:rsidP="005864B8">
      <w:pPr>
        <w:jc w:val="right"/>
      </w:pPr>
      <w:r w:rsidRPr="00921B6E">
        <w:t xml:space="preserve">приказом Министерства природных ресурсов </w:t>
      </w:r>
    </w:p>
    <w:p w:rsidR="005864B8" w:rsidRPr="00921B6E" w:rsidRDefault="005864B8" w:rsidP="005864B8">
      <w:pPr>
        <w:jc w:val="right"/>
      </w:pPr>
      <w:r w:rsidRPr="00921B6E">
        <w:t xml:space="preserve">и охраны окружающей среды Республики Коми </w:t>
      </w:r>
    </w:p>
    <w:p w:rsidR="005864B8" w:rsidRPr="00921B6E" w:rsidRDefault="005864B8" w:rsidP="005864B8">
      <w:pPr>
        <w:jc w:val="right"/>
      </w:pPr>
      <w:r w:rsidRPr="00921B6E">
        <w:t>от «___» __________ 201</w:t>
      </w:r>
      <w:r w:rsidR="00921B6E" w:rsidRPr="00921B6E">
        <w:t>9</w:t>
      </w:r>
      <w:r w:rsidRPr="00921B6E">
        <w:t xml:space="preserve"> г. № ___</w:t>
      </w:r>
    </w:p>
    <w:p w:rsidR="005864B8" w:rsidRPr="00921B6E" w:rsidRDefault="005864B8" w:rsidP="005864B8">
      <w:pPr>
        <w:autoSpaceDE w:val="0"/>
        <w:autoSpaceDN w:val="0"/>
        <w:adjustRightInd w:val="0"/>
        <w:jc w:val="right"/>
      </w:pPr>
      <w:r w:rsidRPr="00921B6E">
        <w:t>(приложение)</w:t>
      </w:r>
    </w:p>
    <w:p w:rsidR="005864B8" w:rsidRPr="005864B8" w:rsidRDefault="005864B8" w:rsidP="005864B8">
      <w:pPr>
        <w:autoSpaceDE w:val="0"/>
        <w:autoSpaceDN w:val="0"/>
        <w:adjustRightInd w:val="0"/>
        <w:jc w:val="right"/>
        <w:rPr>
          <w:sz w:val="28"/>
        </w:rPr>
      </w:pPr>
    </w:p>
    <w:p w:rsidR="00921B6E" w:rsidRPr="00921B6E" w:rsidRDefault="005864B8" w:rsidP="005864B8">
      <w:pPr>
        <w:autoSpaceDE w:val="0"/>
        <w:autoSpaceDN w:val="0"/>
        <w:adjustRightInd w:val="0"/>
        <w:jc w:val="center"/>
        <w:rPr>
          <w:b/>
          <w:bCs/>
          <w:sz w:val="28"/>
        </w:rPr>
      </w:pPr>
      <w:r w:rsidRPr="00921B6E">
        <w:rPr>
          <w:b/>
          <w:bCs/>
          <w:sz w:val="28"/>
        </w:rPr>
        <w:t xml:space="preserve">Положение </w:t>
      </w:r>
    </w:p>
    <w:p w:rsidR="005864B8" w:rsidRPr="00921B6E" w:rsidRDefault="005864B8" w:rsidP="005864B8">
      <w:pPr>
        <w:autoSpaceDE w:val="0"/>
        <w:autoSpaceDN w:val="0"/>
        <w:adjustRightInd w:val="0"/>
        <w:jc w:val="center"/>
        <w:rPr>
          <w:b/>
          <w:i/>
          <w:sz w:val="28"/>
        </w:rPr>
      </w:pPr>
      <w:r w:rsidRPr="00921B6E">
        <w:rPr>
          <w:b/>
          <w:bCs/>
          <w:sz w:val="28"/>
        </w:rPr>
        <w:t>о порядке проведения антикоррупционной экспертизы</w:t>
      </w:r>
      <w:r w:rsidRPr="00921B6E">
        <w:rPr>
          <w:b/>
          <w:sz w:val="28"/>
        </w:rPr>
        <w:t xml:space="preserve"> нормативных правовых актов и проектов нормативных правовых актов в</w:t>
      </w:r>
      <w:r w:rsidRPr="00921B6E">
        <w:rPr>
          <w:b/>
          <w:bCs/>
          <w:sz w:val="28"/>
        </w:rPr>
        <w:t xml:space="preserve"> </w:t>
      </w:r>
      <w:r w:rsidRPr="00921B6E">
        <w:rPr>
          <w:b/>
          <w:sz w:val="28"/>
        </w:rPr>
        <w:t xml:space="preserve">Министерстве природных ресурсов и охраны окружающей среды Республики Коми </w:t>
      </w:r>
    </w:p>
    <w:p w:rsidR="005864B8" w:rsidRPr="005864B8" w:rsidRDefault="005864B8" w:rsidP="005864B8">
      <w:pPr>
        <w:autoSpaceDE w:val="0"/>
        <w:autoSpaceDN w:val="0"/>
        <w:adjustRightInd w:val="0"/>
        <w:jc w:val="center"/>
        <w:rPr>
          <w:sz w:val="28"/>
        </w:rPr>
      </w:pPr>
    </w:p>
    <w:p w:rsidR="005864B8" w:rsidRPr="005864B8" w:rsidRDefault="005864B8" w:rsidP="005864B8">
      <w:pPr>
        <w:autoSpaceDE w:val="0"/>
        <w:autoSpaceDN w:val="0"/>
        <w:adjustRightInd w:val="0"/>
        <w:jc w:val="center"/>
        <w:outlineLvl w:val="0"/>
        <w:rPr>
          <w:sz w:val="28"/>
        </w:rPr>
      </w:pPr>
      <w:r w:rsidRPr="005864B8">
        <w:rPr>
          <w:sz w:val="28"/>
        </w:rPr>
        <w:t>I. Общие положения</w:t>
      </w:r>
    </w:p>
    <w:p w:rsidR="005864B8" w:rsidRPr="005864B8" w:rsidRDefault="005864B8" w:rsidP="005864B8">
      <w:pPr>
        <w:autoSpaceDE w:val="0"/>
        <w:autoSpaceDN w:val="0"/>
        <w:adjustRightInd w:val="0"/>
        <w:ind w:firstLine="709"/>
        <w:jc w:val="center"/>
        <w:rPr>
          <w:sz w:val="28"/>
        </w:rPr>
      </w:pPr>
    </w:p>
    <w:p w:rsidR="005864B8" w:rsidRPr="005864B8" w:rsidRDefault="005864B8" w:rsidP="005864B8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5864B8">
        <w:rPr>
          <w:sz w:val="28"/>
        </w:rPr>
        <w:t>1. Антикоррупционная экспертиза в Министерстве природных ресурсов и охраны окружающей среды Республики Коми</w:t>
      </w:r>
      <w:r>
        <w:rPr>
          <w:sz w:val="28"/>
        </w:rPr>
        <w:t xml:space="preserve"> (далее – Министерство)</w:t>
      </w:r>
      <w:r w:rsidRPr="005864B8">
        <w:rPr>
          <w:sz w:val="28"/>
        </w:rPr>
        <w:t xml:space="preserve"> проводится в соответствии с Федеральным законом от 17 июля </w:t>
      </w:r>
      <w:bookmarkStart w:id="0" w:name="_GoBack"/>
      <w:bookmarkEnd w:id="0"/>
      <w:r w:rsidRPr="005864B8">
        <w:rPr>
          <w:sz w:val="28"/>
        </w:rPr>
        <w:t>2009 г. № 172-ФЗ «Об антикоррупционной экспертизе нормативных правовых актов и проектов нормативных правовых актов», Указом Главы Республики Коми от 1 февраля 2016 г. № 9 «О проведении антикоррупционной экспертизы нормативных правовых актов Главы Республики Коми и проектов нормативных правовых актов Главы Республики Коми» (далее - Указ Главы Республики Коми), постановлением Правительства Республики Коми от 2 февраля 2016 г. № 39 «О проведении антикоррупционной экспертизы нормативных правовых актов Правительства Республики Коми и проектов нормативных правовых актов Правительства Республики Коми» (далее - постановление Правительства Республики Коми), настоящим Положением согласно методике, определенной Правительством Российской Федерации.</w:t>
      </w:r>
    </w:p>
    <w:p w:rsidR="005864B8" w:rsidRPr="005864B8" w:rsidRDefault="005864B8" w:rsidP="005864B8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5864B8">
        <w:rPr>
          <w:sz w:val="28"/>
        </w:rPr>
        <w:t>2. Организация проведения и проведение антикоррупционной экспертизы нормативных правовых актов и их проектов осуществляется</w:t>
      </w:r>
      <w:r w:rsidRPr="00943498">
        <w:rPr>
          <w:sz w:val="28"/>
        </w:rPr>
        <w:t xml:space="preserve"> </w:t>
      </w:r>
      <w:r w:rsidR="00943498" w:rsidRPr="00943498">
        <w:rPr>
          <w:sz w:val="28"/>
        </w:rPr>
        <w:t>отделом правового обеспечения ГБУ РК «Центр по ООПТ»</w:t>
      </w:r>
      <w:r w:rsidR="00121509">
        <w:rPr>
          <w:sz w:val="28"/>
        </w:rPr>
        <w:t xml:space="preserve"> (далее – отдел правового обеспечения)</w:t>
      </w:r>
      <w:r w:rsidR="00943498">
        <w:rPr>
          <w:sz w:val="28"/>
        </w:rPr>
        <w:t xml:space="preserve"> в рамках выдаваемого Министерством Государственного задания на очередной календарный год</w:t>
      </w:r>
      <w:r w:rsidRPr="005864B8">
        <w:rPr>
          <w:sz w:val="28"/>
        </w:rPr>
        <w:t>.</w:t>
      </w:r>
    </w:p>
    <w:p w:rsidR="005864B8" w:rsidRPr="005864B8" w:rsidRDefault="005864B8" w:rsidP="005864B8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5864B8">
        <w:rPr>
          <w:sz w:val="28"/>
        </w:rPr>
        <w:t>3. Антикоррупционная экспертиза проводится в отношении:</w:t>
      </w:r>
    </w:p>
    <w:p w:rsidR="005864B8" w:rsidRPr="005864B8" w:rsidRDefault="005864B8" w:rsidP="005864B8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5864B8">
        <w:rPr>
          <w:sz w:val="28"/>
        </w:rPr>
        <w:t xml:space="preserve">1) нормативных правовых актов Главы Республики Коми, Правительства Республики Коми, </w:t>
      </w:r>
      <w:r w:rsidR="00943498" w:rsidRPr="00943498">
        <w:rPr>
          <w:sz w:val="28"/>
        </w:rPr>
        <w:t>Министерства</w:t>
      </w:r>
      <w:r w:rsidRPr="005864B8">
        <w:rPr>
          <w:sz w:val="28"/>
        </w:rPr>
        <w:t>;</w:t>
      </w:r>
    </w:p>
    <w:p w:rsidR="005864B8" w:rsidRPr="005864B8" w:rsidRDefault="005864B8" w:rsidP="005864B8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5864B8">
        <w:rPr>
          <w:sz w:val="28"/>
        </w:rPr>
        <w:t xml:space="preserve">2) проектов нормативных правовых актов </w:t>
      </w:r>
      <w:r w:rsidR="00943498" w:rsidRPr="00943498">
        <w:rPr>
          <w:sz w:val="28"/>
        </w:rPr>
        <w:t>Министерства</w:t>
      </w:r>
      <w:r w:rsidRPr="005864B8">
        <w:rPr>
          <w:sz w:val="28"/>
        </w:rPr>
        <w:t>.</w:t>
      </w:r>
    </w:p>
    <w:p w:rsidR="005864B8" w:rsidRPr="005864B8" w:rsidRDefault="005864B8" w:rsidP="005864B8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5864B8">
        <w:rPr>
          <w:sz w:val="28"/>
        </w:rPr>
        <w:t>4. Проведение антикоррупционной экспертизы проектов нормативных правовых актов осуществляется в следующие сроки, исчисляемые с даты поступления соответствующего проекта для проведения антикоррупционной экспертизы:</w:t>
      </w:r>
    </w:p>
    <w:p w:rsidR="005864B8" w:rsidRPr="005864B8" w:rsidRDefault="005864B8" w:rsidP="005864B8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5864B8">
        <w:rPr>
          <w:sz w:val="28"/>
        </w:rPr>
        <w:t xml:space="preserve">1) проекты нормативных правовых актов </w:t>
      </w:r>
      <w:r w:rsidR="00DE5856" w:rsidRPr="00943498">
        <w:rPr>
          <w:sz w:val="28"/>
        </w:rPr>
        <w:t>Министерства</w:t>
      </w:r>
      <w:r w:rsidRPr="005864B8">
        <w:rPr>
          <w:sz w:val="28"/>
        </w:rPr>
        <w:t xml:space="preserve"> об утверждении положений, порядков, регламентов, планов, правил - в течение семи рабочих дней;</w:t>
      </w:r>
    </w:p>
    <w:p w:rsidR="005864B8" w:rsidRPr="005864B8" w:rsidRDefault="005864B8" w:rsidP="005864B8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5864B8">
        <w:rPr>
          <w:sz w:val="28"/>
        </w:rPr>
        <w:t xml:space="preserve">2) проекты иных нормативных правовых актов </w:t>
      </w:r>
      <w:r w:rsidR="00DE5856" w:rsidRPr="00943498">
        <w:rPr>
          <w:sz w:val="28"/>
        </w:rPr>
        <w:t>Министерства</w:t>
      </w:r>
      <w:r w:rsidR="00DE5856" w:rsidRPr="005864B8">
        <w:rPr>
          <w:sz w:val="28"/>
        </w:rPr>
        <w:t xml:space="preserve"> </w:t>
      </w:r>
      <w:r w:rsidRPr="005864B8">
        <w:rPr>
          <w:sz w:val="28"/>
        </w:rPr>
        <w:t>- в течение трех рабочих дней.</w:t>
      </w:r>
    </w:p>
    <w:p w:rsidR="005864B8" w:rsidRPr="005864B8" w:rsidRDefault="005864B8" w:rsidP="005864B8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5864B8">
        <w:rPr>
          <w:sz w:val="28"/>
        </w:rPr>
        <w:lastRenderedPageBreak/>
        <w:t xml:space="preserve">Проведение антикоррупционной экспертизы нормативных правовых актов </w:t>
      </w:r>
      <w:r w:rsidR="00DE5856" w:rsidRPr="00943498">
        <w:rPr>
          <w:sz w:val="28"/>
        </w:rPr>
        <w:t>Министерства</w:t>
      </w:r>
      <w:r w:rsidR="00DE5856" w:rsidRPr="005864B8">
        <w:rPr>
          <w:sz w:val="28"/>
        </w:rPr>
        <w:t xml:space="preserve"> </w:t>
      </w:r>
      <w:r w:rsidRPr="005864B8">
        <w:rPr>
          <w:sz w:val="28"/>
        </w:rPr>
        <w:t xml:space="preserve">осуществляется в сроки, установленные Планом проведения антикоррупционной экспертизы нормативных правовых актов </w:t>
      </w:r>
      <w:r w:rsidR="00AB5796" w:rsidRPr="00943498">
        <w:rPr>
          <w:sz w:val="28"/>
        </w:rPr>
        <w:t>Министерства</w:t>
      </w:r>
      <w:r w:rsidRPr="005864B8">
        <w:rPr>
          <w:sz w:val="28"/>
        </w:rPr>
        <w:t xml:space="preserve"> на календарный год.</w:t>
      </w:r>
    </w:p>
    <w:p w:rsidR="005864B8" w:rsidRPr="005864B8" w:rsidRDefault="005864B8" w:rsidP="005864B8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5864B8">
        <w:rPr>
          <w:sz w:val="28"/>
        </w:rPr>
        <w:t>Проведение антикоррупционной экспертизы нормативных правовых актов Главы Республики Коми осуществляется в сроки, определенные Порядком проведения антикоррупционной экспертизы нормативных правовых актов Главы Республики Коми и проектов нормативных правовых актов Главы Республики Коми, утвержденным Указом Главы Республики Коми.</w:t>
      </w:r>
    </w:p>
    <w:p w:rsidR="005864B8" w:rsidRPr="005864B8" w:rsidRDefault="005864B8" w:rsidP="005864B8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5864B8">
        <w:rPr>
          <w:sz w:val="28"/>
        </w:rPr>
        <w:t>Проведение антикоррупционной экспертизы нормативных правовых актов Правительства Республики Коми осуществляется в сроки, определенные Порядком проведения антикоррупционной экспертизы нормативных правовых актов Правительства Республики Коми и проектов нормативных правовых актов Правительства Республики Коми, утвержденным постановлением Правительства Республики Коми.</w:t>
      </w:r>
    </w:p>
    <w:p w:rsidR="005864B8" w:rsidRPr="005864B8" w:rsidRDefault="005864B8" w:rsidP="005864B8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5864B8">
        <w:rPr>
          <w:sz w:val="28"/>
        </w:rPr>
        <w:t xml:space="preserve">5. По результатам проведения антикоррупционной экспертизы нормативных правовых актов (проектов нормативных правовых актов) составляется заключение, подписываемое уполномоченным руководителем </w:t>
      </w:r>
      <w:r w:rsidR="00AB5796" w:rsidRPr="00943498">
        <w:rPr>
          <w:sz w:val="28"/>
        </w:rPr>
        <w:t>Министерства</w:t>
      </w:r>
      <w:r w:rsidR="00AB5796" w:rsidRPr="005864B8">
        <w:rPr>
          <w:sz w:val="28"/>
        </w:rPr>
        <w:t xml:space="preserve"> </w:t>
      </w:r>
      <w:r w:rsidRPr="005864B8">
        <w:rPr>
          <w:sz w:val="28"/>
        </w:rPr>
        <w:t>лицом.</w:t>
      </w:r>
    </w:p>
    <w:p w:rsidR="005864B8" w:rsidRPr="005864B8" w:rsidRDefault="005864B8" w:rsidP="005864B8">
      <w:pPr>
        <w:autoSpaceDE w:val="0"/>
        <w:autoSpaceDN w:val="0"/>
        <w:adjustRightInd w:val="0"/>
        <w:jc w:val="center"/>
        <w:rPr>
          <w:sz w:val="28"/>
        </w:rPr>
      </w:pPr>
    </w:p>
    <w:p w:rsidR="005864B8" w:rsidRPr="005864B8" w:rsidRDefault="005864B8" w:rsidP="005864B8">
      <w:pPr>
        <w:autoSpaceDE w:val="0"/>
        <w:autoSpaceDN w:val="0"/>
        <w:adjustRightInd w:val="0"/>
        <w:jc w:val="center"/>
        <w:outlineLvl w:val="0"/>
        <w:rPr>
          <w:i/>
          <w:sz w:val="28"/>
        </w:rPr>
      </w:pPr>
      <w:r w:rsidRPr="005864B8">
        <w:rPr>
          <w:sz w:val="28"/>
        </w:rPr>
        <w:t xml:space="preserve">II. Антикоррупционная экспертиза проектов нормативных правовых актов </w:t>
      </w:r>
      <w:r w:rsidR="00AB5796" w:rsidRPr="00943498">
        <w:rPr>
          <w:sz w:val="28"/>
        </w:rPr>
        <w:t>Министерства</w:t>
      </w:r>
    </w:p>
    <w:p w:rsidR="005864B8" w:rsidRPr="005864B8" w:rsidRDefault="005864B8" w:rsidP="005864B8">
      <w:pPr>
        <w:autoSpaceDE w:val="0"/>
        <w:autoSpaceDN w:val="0"/>
        <w:adjustRightInd w:val="0"/>
        <w:jc w:val="center"/>
        <w:rPr>
          <w:sz w:val="28"/>
        </w:rPr>
      </w:pPr>
    </w:p>
    <w:p w:rsidR="005864B8" w:rsidRPr="005864B8" w:rsidRDefault="005864B8" w:rsidP="005864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5864B8">
        <w:rPr>
          <w:rFonts w:ascii="Times New Roman" w:hAnsi="Times New Roman" w:cs="Times New Roman"/>
          <w:sz w:val="28"/>
          <w:szCs w:val="24"/>
        </w:rPr>
        <w:t xml:space="preserve">6. В случае выявления при проведении антикоррупционной экспертизы </w:t>
      </w:r>
      <w:proofErr w:type="spellStart"/>
      <w:r w:rsidRPr="005864B8">
        <w:rPr>
          <w:rFonts w:ascii="Times New Roman" w:hAnsi="Times New Roman" w:cs="Times New Roman"/>
          <w:sz w:val="28"/>
          <w:szCs w:val="24"/>
        </w:rPr>
        <w:t>коррупциогенных</w:t>
      </w:r>
      <w:proofErr w:type="spellEnd"/>
      <w:r w:rsidRPr="005864B8">
        <w:rPr>
          <w:rFonts w:ascii="Times New Roman" w:hAnsi="Times New Roman" w:cs="Times New Roman"/>
          <w:sz w:val="28"/>
          <w:szCs w:val="24"/>
        </w:rPr>
        <w:t xml:space="preserve"> факторов проекты нормативных правовых актов, разработчиками которых выступают структурные подразделения </w:t>
      </w:r>
      <w:r w:rsidR="00AB5796" w:rsidRPr="00AB5796">
        <w:rPr>
          <w:rFonts w:ascii="Times New Roman" w:hAnsi="Times New Roman" w:cs="Times New Roman"/>
          <w:sz w:val="28"/>
        </w:rPr>
        <w:t>Министерства</w:t>
      </w:r>
      <w:r w:rsidRPr="005864B8">
        <w:rPr>
          <w:rFonts w:ascii="Times New Roman" w:hAnsi="Times New Roman" w:cs="Times New Roman"/>
          <w:i/>
          <w:sz w:val="28"/>
          <w:szCs w:val="24"/>
        </w:rPr>
        <w:t xml:space="preserve"> </w:t>
      </w:r>
      <w:r w:rsidRPr="005864B8">
        <w:rPr>
          <w:rFonts w:ascii="Times New Roman" w:hAnsi="Times New Roman" w:cs="Times New Roman"/>
          <w:sz w:val="28"/>
          <w:szCs w:val="24"/>
        </w:rPr>
        <w:t>(далее – разработчик), с заключением в день составления заключения</w:t>
      </w:r>
      <w:r w:rsidRPr="005864B8">
        <w:rPr>
          <w:rFonts w:ascii="Times New Roman" w:hAnsi="Times New Roman" w:cs="Times New Roman"/>
          <w:sz w:val="22"/>
        </w:rPr>
        <w:t xml:space="preserve"> </w:t>
      </w:r>
      <w:r w:rsidRPr="005864B8">
        <w:rPr>
          <w:rFonts w:ascii="Times New Roman" w:hAnsi="Times New Roman" w:cs="Times New Roman"/>
          <w:sz w:val="28"/>
          <w:szCs w:val="24"/>
        </w:rPr>
        <w:t>направляются на доработку соответствующему разработчику.</w:t>
      </w:r>
    </w:p>
    <w:p w:rsidR="005864B8" w:rsidRPr="005864B8" w:rsidRDefault="005864B8" w:rsidP="005864B8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5864B8">
        <w:rPr>
          <w:sz w:val="28"/>
        </w:rPr>
        <w:t>7. Разработчик по результатам рассмотрения замечаний, изложенных в заключении, в течение 14 дней с даты получения заключения:</w:t>
      </w:r>
    </w:p>
    <w:p w:rsidR="005864B8" w:rsidRPr="005864B8" w:rsidRDefault="005864B8" w:rsidP="005864B8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5864B8">
        <w:rPr>
          <w:sz w:val="28"/>
        </w:rPr>
        <w:t xml:space="preserve">1) в случае согласия с замечаниями, изложенными в заключении, - дорабатывает проект и направляет его в </w:t>
      </w:r>
      <w:r w:rsidR="00AB5796" w:rsidRPr="00943498">
        <w:rPr>
          <w:sz w:val="28"/>
        </w:rPr>
        <w:t xml:space="preserve">отдел правового обеспечения </w:t>
      </w:r>
      <w:r w:rsidRPr="005864B8">
        <w:rPr>
          <w:sz w:val="28"/>
        </w:rPr>
        <w:t>для проведения антикоррупционной экспертизы повторно;</w:t>
      </w:r>
    </w:p>
    <w:p w:rsidR="005864B8" w:rsidRPr="005864B8" w:rsidRDefault="005864B8" w:rsidP="005864B8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5864B8">
        <w:rPr>
          <w:sz w:val="28"/>
        </w:rPr>
        <w:t xml:space="preserve">2) в случае несогласия с замечаниями, изложенными в заключении, - оформляет таблицу разногласий по заключению в форме согласно приложению 1 к настоящему Положению и направляет проект с таблицей разногласий в </w:t>
      </w:r>
      <w:r w:rsidR="00AB5796" w:rsidRPr="00943498">
        <w:rPr>
          <w:sz w:val="28"/>
        </w:rPr>
        <w:t xml:space="preserve">отдел правового обеспечения </w:t>
      </w:r>
      <w:r w:rsidRPr="005864B8">
        <w:rPr>
          <w:sz w:val="28"/>
        </w:rPr>
        <w:t>для урегулирования разногласий по заключению.</w:t>
      </w:r>
    </w:p>
    <w:p w:rsidR="005864B8" w:rsidRPr="005864B8" w:rsidRDefault="005864B8" w:rsidP="005864B8">
      <w:pPr>
        <w:autoSpaceDE w:val="0"/>
        <w:autoSpaceDN w:val="0"/>
        <w:adjustRightInd w:val="0"/>
        <w:jc w:val="center"/>
        <w:rPr>
          <w:sz w:val="28"/>
        </w:rPr>
      </w:pPr>
    </w:p>
    <w:p w:rsidR="005864B8" w:rsidRPr="005864B8" w:rsidRDefault="005864B8" w:rsidP="005864B8">
      <w:pPr>
        <w:autoSpaceDE w:val="0"/>
        <w:autoSpaceDN w:val="0"/>
        <w:adjustRightInd w:val="0"/>
        <w:jc w:val="center"/>
        <w:outlineLvl w:val="0"/>
        <w:rPr>
          <w:sz w:val="28"/>
        </w:rPr>
      </w:pPr>
      <w:r w:rsidRPr="005864B8">
        <w:rPr>
          <w:sz w:val="28"/>
        </w:rPr>
        <w:t xml:space="preserve">III. Антикоррупционная экспертиза нормативных правовых актов </w:t>
      </w:r>
      <w:r w:rsidR="00AB5796" w:rsidRPr="00AB5796">
        <w:rPr>
          <w:sz w:val="28"/>
        </w:rPr>
        <w:t>Министерства</w:t>
      </w:r>
    </w:p>
    <w:p w:rsidR="005864B8" w:rsidRPr="005864B8" w:rsidRDefault="005864B8" w:rsidP="005864B8">
      <w:pPr>
        <w:autoSpaceDE w:val="0"/>
        <w:autoSpaceDN w:val="0"/>
        <w:adjustRightInd w:val="0"/>
        <w:jc w:val="center"/>
        <w:rPr>
          <w:sz w:val="28"/>
        </w:rPr>
      </w:pPr>
    </w:p>
    <w:p w:rsidR="005864B8" w:rsidRPr="005864B8" w:rsidRDefault="005864B8" w:rsidP="005864B8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5864B8">
        <w:rPr>
          <w:sz w:val="28"/>
        </w:rPr>
        <w:t xml:space="preserve">8. Проведение антикоррупционной экспертизы нормативных правовых актов осуществляется при проведении мониторинга их применения в соответствии с планом проведения антикоррупционной экспертизы на соответствующий календарный год (далее - План), утверждаемым ежегодно </w:t>
      </w:r>
      <w:r w:rsidR="00AB5796">
        <w:rPr>
          <w:sz w:val="28"/>
        </w:rPr>
        <w:lastRenderedPageBreak/>
        <w:t>министром природных ресурсов и охраны окружающей среды Республики Коми</w:t>
      </w:r>
      <w:r w:rsidR="00B33F89">
        <w:rPr>
          <w:sz w:val="28"/>
        </w:rPr>
        <w:t xml:space="preserve"> (далее – министр)</w:t>
      </w:r>
      <w:r w:rsidRPr="005864B8">
        <w:rPr>
          <w:sz w:val="28"/>
        </w:rPr>
        <w:t>.</w:t>
      </w:r>
    </w:p>
    <w:p w:rsidR="005864B8" w:rsidRPr="005864B8" w:rsidRDefault="005864B8" w:rsidP="005864B8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5864B8">
        <w:rPr>
          <w:sz w:val="28"/>
        </w:rPr>
        <w:t>Утвержденный план содержит:</w:t>
      </w:r>
    </w:p>
    <w:p w:rsidR="005864B8" w:rsidRPr="005864B8" w:rsidRDefault="005864B8" w:rsidP="005864B8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5864B8">
        <w:rPr>
          <w:sz w:val="28"/>
        </w:rPr>
        <w:t>а) перечень нормативных правовых актов, подлежащих антикоррупционной экспертизе, с указанием их реквизитов и наименований;</w:t>
      </w:r>
    </w:p>
    <w:p w:rsidR="005864B8" w:rsidRPr="005864B8" w:rsidRDefault="005864B8" w:rsidP="005864B8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5864B8">
        <w:rPr>
          <w:sz w:val="28"/>
        </w:rPr>
        <w:t>б) срок проведения антикоррупционной экспертизы с указанием месяца;</w:t>
      </w:r>
    </w:p>
    <w:p w:rsidR="005864B8" w:rsidRPr="005864B8" w:rsidRDefault="005864B8" w:rsidP="005864B8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5864B8">
        <w:rPr>
          <w:sz w:val="28"/>
        </w:rPr>
        <w:t xml:space="preserve">в) ответственное лицо либо </w:t>
      </w:r>
      <w:r w:rsidR="004A2621">
        <w:rPr>
          <w:sz w:val="28"/>
        </w:rPr>
        <w:t xml:space="preserve">ответственное структурное подразделение </w:t>
      </w:r>
      <w:r w:rsidR="004A2621" w:rsidRPr="00943498">
        <w:rPr>
          <w:sz w:val="28"/>
        </w:rPr>
        <w:t>ГБУ РК «Центр по ООПТ»</w:t>
      </w:r>
      <w:r w:rsidR="004A2621">
        <w:rPr>
          <w:sz w:val="28"/>
        </w:rPr>
        <w:t>, осуществляющее в рамках Государственного задания проведение антикоррупционной экспертизы нормативных правовых актов Министерства</w:t>
      </w:r>
      <w:r w:rsidRPr="005864B8">
        <w:rPr>
          <w:sz w:val="28"/>
        </w:rPr>
        <w:t>.</w:t>
      </w:r>
    </w:p>
    <w:p w:rsidR="005864B8" w:rsidRPr="005864B8" w:rsidRDefault="005864B8" w:rsidP="005864B8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5864B8">
        <w:rPr>
          <w:sz w:val="28"/>
        </w:rPr>
        <w:t>9. Внесение изменений и дополнений в План утвержда</w:t>
      </w:r>
      <w:r w:rsidR="004A2621">
        <w:rPr>
          <w:sz w:val="28"/>
        </w:rPr>
        <w:t>е</w:t>
      </w:r>
      <w:r w:rsidRPr="005864B8">
        <w:rPr>
          <w:sz w:val="28"/>
        </w:rPr>
        <w:t xml:space="preserve">тся </w:t>
      </w:r>
      <w:r w:rsidR="004A2621">
        <w:rPr>
          <w:sz w:val="28"/>
        </w:rPr>
        <w:t xml:space="preserve">министром </w:t>
      </w:r>
      <w:r w:rsidRPr="005864B8">
        <w:rPr>
          <w:sz w:val="28"/>
        </w:rPr>
        <w:t>в течение пяти рабочих дней со дня их внесения.</w:t>
      </w:r>
    </w:p>
    <w:p w:rsidR="005864B8" w:rsidRPr="005864B8" w:rsidRDefault="005864B8" w:rsidP="005864B8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5864B8">
        <w:rPr>
          <w:sz w:val="28"/>
        </w:rPr>
        <w:t xml:space="preserve">Подготовка предложений о внесении изменений в утвержденный План осуществляется </w:t>
      </w:r>
      <w:r w:rsidR="00121509" w:rsidRPr="00943498">
        <w:rPr>
          <w:sz w:val="28"/>
        </w:rPr>
        <w:t>отдел</w:t>
      </w:r>
      <w:r w:rsidR="00121509">
        <w:rPr>
          <w:sz w:val="28"/>
        </w:rPr>
        <w:t>ом</w:t>
      </w:r>
      <w:r w:rsidR="00121509" w:rsidRPr="00943498">
        <w:rPr>
          <w:sz w:val="28"/>
        </w:rPr>
        <w:t xml:space="preserve"> правового обеспечения </w:t>
      </w:r>
      <w:r w:rsidRPr="005864B8">
        <w:rPr>
          <w:sz w:val="28"/>
        </w:rPr>
        <w:t>по итогам его выполнения за 1 полугодие текущего года.</w:t>
      </w:r>
    </w:p>
    <w:p w:rsidR="005864B8" w:rsidRPr="005864B8" w:rsidRDefault="005864B8" w:rsidP="005864B8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5864B8">
        <w:rPr>
          <w:sz w:val="28"/>
        </w:rPr>
        <w:t>Основаниями подготовки предложений о внесении изменений в План являются:</w:t>
      </w:r>
    </w:p>
    <w:p w:rsidR="005864B8" w:rsidRPr="005864B8" w:rsidRDefault="005864B8" w:rsidP="005864B8">
      <w:pPr>
        <w:autoSpaceDE w:val="0"/>
        <w:autoSpaceDN w:val="0"/>
        <w:adjustRightInd w:val="0"/>
        <w:ind w:firstLine="709"/>
        <w:jc w:val="both"/>
        <w:rPr>
          <w:sz w:val="28"/>
        </w:rPr>
      </w:pPr>
      <w:bookmarkStart w:id="1" w:name="Par38"/>
      <w:bookmarkEnd w:id="1"/>
      <w:r w:rsidRPr="005864B8">
        <w:rPr>
          <w:sz w:val="28"/>
        </w:rPr>
        <w:t>1) необходимость исключения из утвержденного Плана нормативного правового акта в связи с:</w:t>
      </w:r>
    </w:p>
    <w:p w:rsidR="005864B8" w:rsidRPr="005864B8" w:rsidRDefault="005864B8" w:rsidP="005864B8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5864B8">
        <w:rPr>
          <w:sz w:val="28"/>
        </w:rPr>
        <w:t>а) окончанием периода, на который он распространял свое действие;</w:t>
      </w:r>
    </w:p>
    <w:p w:rsidR="005864B8" w:rsidRPr="005864B8" w:rsidRDefault="005864B8" w:rsidP="005864B8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5864B8">
        <w:rPr>
          <w:sz w:val="28"/>
        </w:rPr>
        <w:t xml:space="preserve">б) </w:t>
      </w:r>
      <w:proofErr w:type="gramStart"/>
      <w:r w:rsidRPr="005864B8">
        <w:rPr>
          <w:sz w:val="28"/>
        </w:rPr>
        <w:t>признанием</w:t>
      </w:r>
      <w:proofErr w:type="gramEnd"/>
      <w:r w:rsidRPr="005864B8">
        <w:rPr>
          <w:sz w:val="28"/>
        </w:rPr>
        <w:t xml:space="preserve"> его утратившим силу;</w:t>
      </w:r>
    </w:p>
    <w:p w:rsidR="005864B8" w:rsidRPr="005864B8" w:rsidRDefault="005864B8" w:rsidP="005864B8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5864B8">
        <w:rPr>
          <w:sz w:val="28"/>
        </w:rPr>
        <w:t>2) необходимость дополнения Плана нормативным правовым актом в связи с уменьшением количества актов, подлежащих антикоррупционной экспертизе в текущем году, по основаниям, указанным в подпункте 1 настоящего пункта. При исключении нормативных правовых актов План дополняется таким же количеством нормативных правовых актов.</w:t>
      </w:r>
    </w:p>
    <w:p w:rsidR="005864B8" w:rsidRPr="005864B8" w:rsidRDefault="005864B8" w:rsidP="005864B8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5864B8">
        <w:rPr>
          <w:sz w:val="28"/>
        </w:rPr>
        <w:t xml:space="preserve">10. В случае отсутствия в нормативном правовом акте </w:t>
      </w:r>
      <w:proofErr w:type="spellStart"/>
      <w:r w:rsidRPr="005864B8">
        <w:rPr>
          <w:sz w:val="28"/>
        </w:rPr>
        <w:t>коррупциогенных</w:t>
      </w:r>
      <w:proofErr w:type="spellEnd"/>
      <w:r w:rsidRPr="005864B8">
        <w:rPr>
          <w:sz w:val="28"/>
        </w:rPr>
        <w:t xml:space="preserve"> факторов</w:t>
      </w:r>
      <w:r w:rsidR="00121509">
        <w:rPr>
          <w:sz w:val="28"/>
        </w:rPr>
        <w:t>,</w:t>
      </w:r>
      <w:r w:rsidRPr="005864B8">
        <w:rPr>
          <w:sz w:val="28"/>
        </w:rPr>
        <w:t xml:space="preserve"> </w:t>
      </w:r>
      <w:r w:rsidR="00121509" w:rsidRPr="00943498">
        <w:rPr>
          <w:sz w:val="28"/>
        </w:rPr>
        <w:t>отдел</w:t>
      </w:r>
      <w:r w:rsidR="00121509">
        <w:rPr>
          <w:sz w:val="28"/>
        </w:rPr>
        <w:t>ом</w:t>
      </w:r>
      <w:r w:rsidR="00121509" w:rsidRPr="00943498">
        <w:rPr>
          <w:sz w:val="28"/>
        </w:rPr>
        <w:t xml:space="preserve"> правового обеспечения </w:t>
      </w:r>
      <w:r w:rsidRPr="005864B8">
        <w:rPr>
          <w:sz w:val="28"/>
        </w:rPr>
        <w:t xml:space="preserve">в срок, установленный Планом, составляется заключение, в котором указывается на отсутствие </w:t>
      </w:r>
      <w:proofErr w:type="spellStart"/>
      <w:r w:rsidRPr="005864B8">
        <w:rPr>
          <w:sz w:val="28"/>
        </w:rPr>
        <w:t>коррупциогенных</w:t>
      </w:r>
      <w:proofErr w:type="spellEnd"/>
      <w:r w:rsidRPr="005864B8">
        <w:rPr>
          <w:sz w:val="28"/>
        </w:rPr>
        <w:t xml:space="preserve"> факторов.</w:t>
      </w:r>
    </w:p>
    <w:p w:rsidR="005864B8" w:rsidRPr="005864B8" w:rsidRDefault="005864B8" w:rsidP="005864B8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5864B8">
        <w:rPr>
          <w:sz w:val="28"/>
        </w:rPr>
        <w:t xml:space="preserve">11. В случае выявления </w:t>
      </w:r>
      <w:proofErr w:type="spellStart"/>
      <w:r w:rsidRPr="005864B8">
        <w:rPr>
          <w:sz w:val="28"/>
        </w:rPr>
        <w:t>коррупциогенного</w:t>
      </w:r>
      <w:proofErr w:type="spellEnd"/>
      <w:r w:rsidRPr="005864B8">
        <w:rPr>
          <w:sz w:val="28"/>
        </w:rPr>
        <w:t xml:space="preserve"> фактора в нормативном правовом акте </w:t>
      </w:r>
      <w:r w:rsidR="00121509" w:rsidRPr="00121509">
        <w:rPr>
          <w:sz w:val="28"/>
        </w:rPr>
        <w:t>отделом правового обеспечения</w:t>
      </w:r>
      <w:r w:rsidRPr="005864B8">
        <w:rPr>
          <w:sz w:val="28"/>
        </w:rPr>
        <w:t xml:space="preserve"> в срок, установленный Планом, составляет заключение по результатам проведения антикоррупционной экспертизы.</w:t>
      </w:r>
    </w:p>
    <w:p w:rsidR="005864B8" w:rsidRPr="005864B8" w:rsidRDefault="005864B8" w:rsidP="005864B8">
      <w:pPr>
        <w:autoSpaceDE w:val="0"/>
        <w:autoSpaceDN w:val="0"/>
        <w:adjustRightInd w:val="0"/>
        <w:ind w:firstLine="709"/>
        <w:jc w:val="both"/>
        <w:rPr>
          <w:sz w:val="28"/>
        </w:rPr>
      </w:pPr>
      <w:bookmarkStart w:id="2" w:name="Par44"/>
      <w:bookmarkEnd w:id="2"/>
      <w:r w:rsidRPr="005864B8">
        <w:rPr>
          <w:sz w:val="28"/>
        </w:rPr>
        <w:t xml:space="preserve">В случае выявления при проведении антикоррупционной экспертизы </w:t>
      </w:r>
      <w:proofErr w:type="spellStart"/>
      <w:r w:rsidRPr="005864B8">
        <w:rPr>
          <w:sz w:val="28"/>
        </w:rPr>
        <w:t>коррупциогенных</w:t>
      </w:r>
      <w:proofErr w:type="spellEnd"/>
      <w:r w:rsidRPr="005864B8">
        <w:rPr>
          <w:sz w:val="28"/>
        </w:rPr>
        <w:t xml:space="preserve"> факторов нормативные правовые акты с заключением направляются для рассмотрения в соответствующее структурное подразделение </w:t>
      </w:r>
      <w:r w:rsidR="00121509" w:rsidRPr="00121509">
        <w:rPr>
          <w:sz w:val="28"/>
        </w:rPr>
        <w:t>Министерства</w:t>
      </w:r>
      <w:r w:rsidRPr="005864B8">
        <w:rPr>
          <w:sz w:val="28"/>
        </w:rPr>
        <w:t>, в компетенцию которого входят вопросы, урегулированные нормативным правовым актом (далее – Отдел (сектор)).</w:t>
      </w:r>
    </w:p>
    <w:p w:rsidR="005864B8" w:rsidRPr="005864B8" w:rsidRDefault="005864B8" w:rsidP="005864B8">
      <w:pPr>
        <w:autoSpaceDE w:val="0"/>
        <w:autoSpaceDN w:val="0"/>
        <w:adjustRightInd w:val="0"/>
        <w:ind w:firstLine="709"/>
        <w:jc w:val="both"/>
        <w:rPr>
          <w:sz w:val="28"/>
        </w:rPr>
      </w:pPr>
      <w:bookmarkStart w:id="3" w:name="Par45"/>
      <w:bookmarkEnd w:id="3"/>
      <w:r w:rsidRPr="005864B8">
        <w:rPr>
          <w:sz w:val="28"/>
        </w:rPr>
        <w:t>12. Отдел (сектор) в течение 1 месяца со дня получения заключения осуществляет подготовку:</w:t>
      </w:r>
    </w:p>
    <w:p w:rsidR="005864B8" w:rsidRPr="005864B8" w:rsidRDefault="005864B8" w:rsidP="005864B8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5864B8">
        <w:rPr>
          <w:sz w:val="28"/>
        </w:rPr>
        <w:t>1) в случае согласия с выводами, изложенными в заключении, - соответствующего проекта нормативного правового акта;</w:t>
      </w:r>
    </w:p>
    <w:p w:rsidR="005864B8" w:rsidRPr="005864B8" w:rsidRDefault="005864B8" w:rsidP="005864B8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5864B8">
        <w:rPr>
          <w:sz w:val="28"/>
        </w:rPr>
        <w:lastRenderedPageBreak/>
        <w:t xml:space="preserve">2) в случае несогласия с выводами, изложенными в заключении, - мотивированного возражения по каждому из выявленных </w:t>
      </w:r>
      <w:proofErr w:type="spellStart"/>
      <w:r w:rsidRPr="005864B8">
        <w:rPr>
          <w:sz w:val="28"/>
        </w:rPr>
        <w:t>коррупциогенных</w:t>
      </w:r>
      <w:proofErr w:type="spellEnd"/>
      <w:r w:rsidRPr="005864B8">
        <w:rPr>
          <w:sz w:val="28"/>
        </w:rPr>
        <w:t xml:space="preserve"> факторов, оформленного в виде таблицы разногласий по заключению по форме согласно приложению 1 к настоящему Положению.</w:t>
      </w:r>
    </w:p>
    <w:p w:rsidR="005864B8" w:rsidRPr="005864B8" w:rsidRDefault="005864B8" w:rsidP="005864B8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5864B8">
        <w:rPr>
          <w:sz w:val="28"/>
        </w:rPr>
        <w:t xml:space="preserve">13. Проект нормативного правового акта, подготовленный с целью исключения выявленного </w:t>
      </w:r>
      <w:proofErr w:type="spellStart"/>
      <w:r w:rsidRPr="005864B8">
        <w:rPr>
          <w:sz w:val="28"/>
        </w:rPr>
        <w:t>коррупциогенного</w:t>
      </w:r>
      <w:proofErr w:type="spellEnd"/>
      <w:r w:rsidRPr="005864B8">
        <w:rPr>
          <w:sz w:val="28"/>
        </w:rPr>
        <w:t xml:space="preserve"> фактора, направляется в установленном порядке в </w:t>
      </w:r>
      <w:r w:rsidR="00B33F89" w:rsidRPr="00B33F89">
        <w:rPr>
          <w:sz w:val="28"/>
        </w:rPr>
        <w:t>отдел правового обеспечения</w:t>
      </w:r>
      <w:r w:rsidRPr="005864B8">
        <w:rPr>
          <w:sz w:val="28"/>
        </w:rPr>
        <w:t xml:space="preserve"> для проведения юридической и антикоррупционной экспертизы с приложением копии заключения, указанного в абзаце втором пункта 11 настоящего Положения.</w:t>
      </w:r>
    </w:p>
    <w:p w:rsidR="005864B8" w:rsidRPr="005864B8" w:rsidRDefault="005864B8" w:rsidP="005864B8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5864B8">
        <w:rPr>
          <w:sz w:val="28"/>
        </w:rPr>
        <w:t>14. При возникновении обстоятельств, затрудняющих своевременную подготовку проекта, Отдел (сектор)</w:t>
      </w:r>
      <w:r w:rsidRPr="005864B8">
        <w:rPr>
          <w:i/>
          <w:sz w:val="28"/>
        </w:rPr>
        <w:t xml:space="preserve"> </w:t>
      </w:r>
      <w:r w:rsidRPr="005864B8">
        <w:rPr>
          <w:sz w:val="28"/>
        </w:rPr>
        <w:t xml:space="preserve">в течение срока, установленного абзацем первым пункта 12 настоящего Положения, готовит мотивированное предложение о продлении срока подготовки проекта (далее - мотивированное предложение) и направляет его для согласования </w:t>
      </w:r>
      <w:r w:rsidR="00B33F89">
        <w:rPr>
          <w:sz w:val="28"/>
        </w:rPr>
        <w:t>министру</w:t>
      </w:r>
      <w:r w:rsidRPr="005864B8">
        <w:rPr>
          <w:sz w:val="28"/>
        </w:rPr>
        <w:t>.</w:t>
      </w:r>
    </w:p>
    <w:p w:rsidR="005864B8" w:rsidRPr="005864B8" w:rsidRDefault="005864B8" w:rsidP="005864B8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5864B8">
        <w:rPr>
          <w:sz w:val="28"/>
        </w:rPr>
        <w:t xml:space="preserve">15. Мотивированное предложение, согласованное </w:t>
      </w:r>
      <w:r w:rsidR="00B33F89">
        <w:rPr>
          <w:sz w:val="28"/>
        </w:rPr>
        <w:t>министром</w:t>
      </w:r>
      <w:r w:rsidRPr="005864B8">
        <w:rPr>
          <w:sz w:val="28"/>
        </w:rPr>
        <w:t>, не позднее 2 рабочих дней со дня его согласования доводится до</w:t>
      </w:r>
      <w:r w:rsidR="00B33F89">
        <w:rPr>
          <w:sz w:val="28"/>
        </w:rPr>
        <w:t xml:space="preserve"> отдела правового обеспечения</w:t>
      </w:r>
      <w:r w:rsidRPr="005864B8">
        <w:rPr>
          <w:sz w:val="28"/>
        </w:rPr>
        <w:t>.</w:t>
      </w:r>
    </w:p>
    <w:p w:rsidR="005864B8" w:rsidRPr="005864B8" w:rsidRDefault="005864B8" w:rsidP="005864B8">
      <w:pPr>
        <w:autoSpaceDE w:val="0"/>
        <w:autoSpaceDN w:val="0"/>
        <w:adjustRightInd w:val="0"/>
        <w:jc w:val="center"/>
        <w:rPr>
          <w:sz w:val="28"/>
        </w:rPr>
      </w:pPr>
    </w:p>
    <w:p w:rsidR="005864B8" w:rsidRPr="005864B8" w:rsidRDefault="005864B8" w:rsidP="005864B8">
      <w:pPr>
        <w:autoSpaceDE w:val="0"/>
        <w:autoSpaceDN w:val="0"/>
        <w:adjustRightInd w:val="0"/>
        <w:jc w:val="center"/>
        <w:outlineLvl w:val="0"/>
        <w:rPr>
          <w:sz w:val="28"/>
        </w:rPr>
      </w:pPr>
      <w:r w:rsidRPr="005864B8">
        <w:rPr>
          <w:sz w:val="28"/>
        </w:rPr>
        <w:t>IV. Организация проведения независимой антикоррупционной экспертизы проектов нормативных правовых актов</w:t>
      </w:r>
    </w:p>
    <w:p w:rsidR="005864B8" w:rsidRPr="005864B8" w:rsidRDefault="005864B8" w:rsidP="005864B8">
      <w:pPr>
        <w:autoSpaceDE w:val="0"/>
        <w:autoSpaceDN w:val="0"/>
        <w:adjustRightInd w:val="0"/>
        <w:jc w:val="center"/>
        <w:rPr>
          <w:sz w:val="28"/>
        </w:rPr>
      </w:pPr>
    </w:p>
    <w:p w:rsidR="005864B8" w:rsidRPr="005864B8" w:rsidRDefault="005864B8" w:rsidP="005864B8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5864B8">
        <w:rPr>
          <w:sz w:val="28"/>
        </w:rPr>
        <w:t xml:space="preserve">16. В целях обеспечения возможности проведения независимой антикоррупционной экспертизы проектов нормативных правовых актов Главы Республики Коми, Правительства Республики Коми, разработчиками которых выступает </w:t>
      </w:r>
      <w:r w:rsidR="00B33F89" w:rsidRPr="00B33F89">
        <w:rPr>
          <w:sz w:val="28"/>
        </w:rPr>
        <w:t>Министерство</w:t>
      </w:r>
      <w:r w:rsidRPr="005864B8">
        <w:rPr>
          <w:sz w:val="28"/>
        </w:rPr>
        <w:t xml:space="preserve">, проектов нормативных правовых актов </w:t>
      </w:r>
      <w:r w:rsidR="00B33F89" w:rsidRPr="00B33F89">
        <w:rPr>
          <w:sz w:val="28"/>
        </w:rPr>
        <w:t>Министерства</w:t>
      </w:r>
      <w:r w:rsidRPr="005864B8">
        <w:rPr>
          <w:sz w:val="28"/>
        </w:rPr>
        <w:t xml:space="preserve"> (далее - проект нормативного правового акта) в информационно-телекоммуникационной сети «Интернет» на официальном сайте </w:t>
      </w:r>
      <w:r w:rsidR="00B33F89" w:rsidRPr="00B33F89">
        <w:rPr>
          <w:sz w:val="28"/>
        </w:rPr>
        <w:t>Министерства</w:t>
      </w:r>
      <w:r w:rsidRPr="005864B8">
        <w:rPr>
          <w:i/>
          <w:sz w:val="28"/>
        </w:rPr>
        <w:t xml:space="preserve"> </w:t>
      </w:r>
      <w:r w:rsidRPr="005864B8">
        <w:rPr>
          <w:sz w:val="28"/>
        </w:rPr>
        <w:t>в подразделе «Независимая антикоррупционная экспертиза» раздела «Противодействие коррупции» (далее - официальный сайт) размещаются проекты вышеуказанных нормативных правовых актов.</w:t>
      </w:r>
    </w:p>
    <w:p w:rsidR="005864B8" w:rsidRPr="005864B8" w:rsidRDefault="005864B8" w:rsidP="005864B8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5864B8">
        <w:rPr>
          <w:sz w:val="28"/>
        </w:rPr>
        <w:t>17. Руководители структурных подразделений, являющихся разработчиками проектов нормативных правовых актов (далее - инициатор проекта):</w:t>
      </w:r>
    </w:p>
    <w:p w:rsidR="005864B8" w:rsidRPr="005864B8" w:rsidRDefault="005864B8" w:rsidP="005864B8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5864B8">
        <w:rPr>
          <w:sz w:val="28"/>
        </w:rPr>
        <w:t xml:space="preserve">1) в течение 1 рабочего дня со дня принятия решения </w:t>
      </w:r>
      <w:r w:rsidR="00B33F89">
        <w:rPr>
          <w:sz w:val="28"/>
        </w:rPr>
        <w:t>министром</w:t>
      </w:r>
      <w:r w:rsidRPr="005864B8">
        <w:rPr>
          <w:i/>
          <w:sz w:val="28"/>
        </w:rPr>
        <w:t xml:space="preserve"> </w:t>
      </w:r>
      <w:r w:rsidRPr="005864B8">
        <w:rPr>
          <w:sz w:val="28"/>
        </w:rPr>
        <w:t>об организации проведения независимой антикоррупционной экспертизы в порядке,</w:t>
      </w:r>
      <w:r w:rsidRPr="005864B8">
        <w:rPr>
          <w:b/>
          <w:sz w:val="28"/>
        </w:rPr>
        <w:t xml:space="preserve"> </w:t>
      </w:r>
      <w:r w:rsidRPr="005864B8">
        <w:rPr>
          <w:sz w:val="28"/>
        </w:rPr>
        <w:t xml:space="preserve">установленном настоящим Положением, оформляют соответствующий паспорт по форме, согласно приложению 2 к настоящему Положению (далее - паспорт), и представляют его </w:t>
      </w:r>
      <w:r w:rsidR="00B33F89">
        <w:rPr>
          <w:sz w:val="28"/>
        </w:rPr>
        <w:t>министру</w:t>
      </w:r>
      <w:r w:rsidRPr="005864B8">
        <w:rPr>
          <w:i/>
          <w:sz w:val="28"/>
        </w:rPr>
        <w:t xml:space="preserve"> </w:t>
      </w:r>
      <w:r w:rsidRPr="005864B8">
        <w:rPr>
          <w:sz w:val="28"/>
        </w:rPr>
        <w:t>для принятия решения о размещении паспорта и проекта на официальном сайте в целях проведения независимой антикоррупционной экспертизы;</w:t>
      </w:r>
    </w:p>
    <w:p w:rsidR="005864B8" w:rsidRPr="005864B8" w:rsidRDefault="005864B8" w:rsidP="005864B8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5864B8">
        <w:rPr>
          <w:sz w:val="28"/>
        </w:rPr>
        <w:t xml:space="preserve">2) в течение 1 рабочего дня со дня принятия решения </w:t>
      </w:r>
      <w:r w:rsidR="00B33F89">
        <w:rPr>
          <w:sz w:val="28"/>
        </w:rPr>
        <w:t>министром</w:t>
      </w:r>
      <w:r w:rsidRPr="005864B8">
        <w:rPr>
          <w:i/>
          <w:sz w:val="28"/>
        </w:rPr>
        <w:t xml:space="preserve"> </w:t>
      </w:r>
      <w:r w:rsidRPr="005864B8">
        <w:rPr>
          <w:sz w:val="28"/>
        </w:rPr>
        <w:t xml:space="preserve">о размещении паспорта и проекта на официальном сайте в целях проведения независимой антикоррупционной экспертизы, направляют их в </w:t>
      </w:r>
      <w:r w:rsidR="00A65DB4" w:rsidRPr="00A65DB4">
        <w:rPr>
          <w:sz w:val="28"/>
        </w:rPr>
        <w:t>отдел правового обеспечения</w:t>
      </w:r>
      <w:r w:rsidRPr="005864B8">
        <w:rPr>
          <w:sz w:val="28"/>
        </w:rPr>
        <w:t xml:space="preserve"> для размещения;</w:t>
      </w:r>
    </w:p>
    <w:p w:rsidR="005864B8" w:rsidRPr="005864B8" w:rsidRDefault="005864B8" w:rsidP="005864B8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5864B8">
        <w:rPr>
          <w:sz w:val="28"/>
        </w:rPr>
        <w:lastRenderedPageBreak/>
        <w:t xml:space="preserve">3) в течение 1 рабочего дня со дня получения заключения по результатам проведения независимой антикоррупционной экспертизы проекта направляют данное заключение в </w:t>
      </w:r>
      <w:r w:rsidR="00A65DB4" w:rsidRPr="00A65DB4">
        <w:rPr>
          <w:sz w:val="28"/>
        </w:rPr>
        <w:t>отдел правового обеспечения</w:t>
      </w:r>
      <w:r w:rsidRPr="005864B8">
        <w:rPr>
          <w:sz w:val="28"/>
        </w:rPr>
        <w:t xml:space="preserve"> для размещения на официальном сайте.</w:t>
      </w:r>
    </w:p>
    <w:p w:rsidR="005864B8" w:rsidRPr="005864B8" w:rsidRDefault="005864B8" w:rsidP="005864B8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5864B8">
        <w:rPr>
          <w:sz w:val="28"/>
        </w:rPr>
        <w:t xml:space="preserve">18. </w:t>
      </w:r>
      <w:r w:rsidR="00A65DB4" w:rsidRPr="00A65DB4">
        <w:rPr>
          <w:sz w:val="28"/>
        </w:rPr>
        <w:t>Отдел правового обеспечения</w:t>
      </w:r>
      <w:r w:rsidRPr="005864B8">
        <w:rPr>
          <w:sz w:val="28"/>
        </w:rPr>
        <w:t xml:space="preserve"> в течение 1 рабочего дня со дня получения соответственно паспорта и проекта, заключения по результатам проведения независимой антикоррупционной экспертизы проекта размещает их на официальном сайте.</w:t>
      </w:r>
    </w:p>
    <w:p w:rsidR="005864B8" w:rsidRPr="005864B8" w:rsidRDefault="005864B8" w:rsidP="005864B8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5864B8">
        <w:rPr>
          <w:sz w:val="28"/>
        </w:rPr>
        <w:t>19. В случае если по результатам проведения независимой антикоррупционной экспертизы проекта получены замечания и предложения по проекту инициатор проекта анализирует их и в течение 5 рабочих дней со дня их получения:</w:t>
      </w:r>
    </w:p>
    <w:p w:rsidR="005864B8" w:rsidRPr="005864B8" w:rsidRDefault="005864B8" w:rsidP="005864B8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5864B8">
        <w:rPr>
          <w:sz w:val="28"/>
        </w:rPr>
        <w:t xml:space="preserve">1) в случае согласия с результатами независимой антикоррупционной экспертизы дорабатывает проект; </w:t>
      </w:r>
    </w:p>
    <w:p w:rsidR="005864B8" w:rsidRPr="005864B8" w:rsidRDefault="005864B8" w:rsidP="005864B8">
      <w:pPr>
        <w:autoSpaceDE w:val="0"/>
        <w:autoSpaceDN w:val="0"/>
        <w:adjustRightInd w:val="0"/>
        <w:ind w:firstLine="709"/>
        <w:jc w:val="both"/>
        <w:rPr>
          <w:sz w:val="28"/>
        </w:rPr>
      </w:pPr>
      <w:bookmarkStart w:id="4" w:name="Par67"/>
      <w:bookmarkEnd w:id="4"/>
      <w:r w:rsidRPr="005864B8">
        <w:rPr>
          <w:sz w:val="28"/>
        </w:rPr>
        <w:t xml:space="preserve">2) в случае несогласия с результатами независимой антикоррупционной экспертизы оформляет таблицу разногласий к проекту по форме согласно приложению 1 к настоящему Положению и направляет ее, текст проекта и заключение по результатам независимой антикоррупционной экспертизы </w:t>
      </w:r>
      <w:r w:rsidR="00A65DB4">
        <w:rPr>
          <w:sz w:val="28"/>
        </w:rPr>
        <w:t xml:space="preserve">министру </w:t>
      </w:r>
      <w:r w:rsidRPr="005864B8">
        <w:rPr>
          <w:sz w:val="28"/>
        </w:rPr>
        <w:t>для принятия решения.</w:t>
      </w:r>
    </w:p>
    <w:p w:rsidR="005864B8" w:rsidRPr="005864B8" w:rsidRDefault="005864B8" w:rsidP="005864B8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5864B8">
        <w:rPr>
          <w:sz w:val="28"/>
        </w:rPr>
        <w:t xml:space="preserve">20. </w:t>
      </w:r>
      <w:r w:rsidR="00A65DB4">
        <w:rPr>
          <w:sz w:val="28"/>
        </w:rPr>
        <w:t>Министр</w:t>
      </w:r>
      <w:r w:rsidRPr="005864B8">
        <w:rPr>
          <w:i/>
          <w:sz w:val="28"/>
        </w:rPr>
        <w:t xml:space="preserve"> </w:t>
      </w:r>
      <w:r w:rsidRPr="005864B8">
        <w:rPr>
          <w:sz w:val="28"/>
        </w:rPr>
        <w:t>в течение 2 рабочих дней со дня поступления документов, указанных в подпункте 2 пункта 19 настоящего Положения, принимает решение о доработке проекта и возвращает его инициатору проекта или согласовывает (подписывает) документ.</w:t>
      </w:r>
    </w:p>
    <w:p w:rsidR="005864B8" w:rsidRPr="005864B8" w:rsidRDefault="005864B8" w:rsidP="005864B8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5864B8">
        <w:rPr>
          <w:sz w:val="28"/>
        </w:rPr>
        <w:t xml:space="preserve">21. В случае принятия решения о доработке проекта инициатор проекта в течение 2 рабочих дней со дня получения проекта от </w:t>
      </w:r>
      <w:r w:rsidR="00EC580E">
        <w:rPr>
          <w:sz w:val="28"/>
        </w:rPr>
        <w:t xml:space="preserve">министра </w:t>
      </w:r>
      <w:r w:rsidRPr="005864B8">
        <w:rPr>
          <w:sz w:val="28"/>
        </w:rPr>
        <w:t>дорабатывает его и вносит его в порядке,</w:t>
      </w:r>
      <w:r w:rsidRPr="005864B8">
        <w:rPr>
          <w:b/>
          <w:sz w:val="28"/>
        </w:rPr>
        <w:t xml:space="preserve"> </w:t>
      </w:r>
      <w:r w:rsidRPr="005864B8">
        <w:rPr>
          <w:sz w:val="28"/>
        </w:rPr>
        <w:t xml:space="preserve">установленном настоящим Положением, в </w:t>
      </w:r>
      <w:r w:rsidR="00EC580E" w:rsidRPr="00EC580E">
        <w:rPr>
          <w:sz w:val="28"/>
        </w:rPr>
        <w:t>отдел правового обеспечения</w:t>
      </w:r>
      <w:r w:rsidRPr="005864B8">
        <w:rPr>
          <w:i/>
          <w:sz w:val="28"/>
        </w:rPr>
        <w:t xml:space="preserve"> </w:t>
      </w:r>
      <w:r w:rsidRPr="005864B8">
        <w:rPr>
          <w:sz w:val="28"/>
        </w:rPr>
        <w:t>на рассмотрение.</w:t>
      </w:r>
    </w:p>
    <w:p w:rsidR="005864B8" w:rsidRPr="0034244E" w:rsidRDefault="005864B8" w:rsidP="005864B8">
      <w:pPr>
        <w:autoSpaceDE w:val="0"/>
        <w:autoSpaceDN w:val="0"/>
        <w:adjustRightInd w:val="0"/>
        <w:ind w:firstLine="540"/>
        <w:jc w:val="right"/>
      </w:pPr>
      <w:r w:rsidRPr="0034244E">
        <w:br w:type="page"/>
        <w:t>Приложение 1</w:t>
      </w:r>
    </w:p>
    <w:p w:rsidR="005864B8" w:rsidRPr="0034244E" w:rsidRDefault="005864B8" w:rsidP="005864B8">
      <w:pPr>
        <w:autoSpaceDE w:val="0"/>
        <w:autoSpaceDN w:val="0"/>
        <w:adjustRightInd w:val="0"/>
        <w:jc w:val="right"/>
      </w:pPr>
      <w:r w:rsidRPr="0034244E">
        <w:t>к Положению</w:t>
      </w:r>
      <w:r w:rsidR="00921B6E">
        <w:t xml:space="preserve"> </w:t>
      </w:r>
      <w:r w:rsidRPr="0034244E">
        <w:t>о порядке проведения</w:t>
      </w:r>
    </w:p>
    <w:p w:rsidR="005864B8" w:rsidRPr="0034244E" w:rsidRDefault="005864B8" w:rsidP="005864B8">
      <w:pPr>
        <w:autoSpaceDE w:val="0"/>
        <w:autoSpaceDN w:val="0"/>
        <w:adjustRightInd w:val="0"/>
        <w:jc w:val="right"/>
      </w:pPr>
      <w:r w:rsidRPr="0034244E">
        <w:t>антикоррупционной экспертизы</w:t>
      </w:r>
    </w:p>
    <w:p w:rsidR="00EC580E" w:rsidRDefault="005864B8" w:rsidP="00EC580E">
      <w:pPr>
        <w:jc w:val="right"/>
      </w:pPr>
      <w:r w:rsidRPr="0034244E">
        <w:t xml:space="preserve">в </w:t>
      </w:r>
      <w:r w:rsidR="00EC580E" w:rsidRPr="00EC580E">
        <w:t xml:space="preserve">Министерстве природных ресурсов </w:t>
      </w:r>
    </w:p>
    <w:p w:rsidR="005864B8" w:rsidRPr="0034244E" w:rsidRDefault="00EC580E" w:rsidP="00EC580E">
      <w:pPr>
        <w:jc w:val="right"/>
        <w:rPr>
          <w:i/>
        </w:rPr>
      </w:pPr>
      <w:r w:rsidRPr="00EC580E">
        <w:t xml:space="preserve">и охраны окружающей среды Республики Коми </w:t>
      </w:r>
    </w:p>
    <w:p w:rsidR="005864B8" w:rsidRPr="0034244E" w:rsidRDefault="005864B8" w:rsidP="005864B8">
      <w:pPr>
        <w:autoSpaceDE w:val="0"/>
        <w:autoSpaceDN w:val="0"/>
        <w:adjustRightInd w:val="0"/>
        <w:jc w:val="right"/>
      </w:pPr>
      <w:r w:rsidRPr="0034244E">
        <w:t>(форма)</w:t>
      </w:r>
    </w:p>
    <w:p w:rsidR="005864B8" w:rsidRPr="0034244E" w:rsidRDefault="005864B8" w:rsidP="005864B8">
      <w:pPr>
        <w:autoSpaceDE w:val="0"/>
        <w:autoSpaceDN w:val="0"/>
        <w:adjustRightInd w:val="0"/>
        <w:jc w:val="right"/>
      </w:pPr>
    </w:p>
    <w:p w:rsidR="005864B8" w:rsidRPr="0034244E" w:rsidRDefault="005864B8" w:rsidP="005864B8">
      <w:pPr>
        <w:autoSpaceDE w:val="0"/>
        <w:autoSpaceDN w:val="0"/>
        <w:adjustRightInd w:val="0"/>
        <w:jc w:val="center"/>
      </w:pPr>
      <w:bookmarkStart w:id="5" w:name="Par82"/>
      <w:bookmarkEnd w:id="5"/>
      <w:r w:rsidRPr="0034244E">
        <w:t>Таблица разногласий к проекту</w:t>
      </w:r>
    </w:p>
    <w:p w:rsidR="005864B8" w:rsidRPr="0034244E" w:rsidRDefault="005864B8" w:rsidP="005864B8">
      <w:pPr>
        <w:autoSpaceDE w:val="0"/>
        <w:autoSpaceDN w:val="0"/>
        <w:adjustRightInd w:val="0"/>
        <w:jc w:val="center"/>
      </w:pPr>
      <w:r w:rsidRPr="0034244E">
        <w:t>(вид проекта нормативного правового акта)</w:t>
      </w:r>
    </w:p>
    <w:p w:rsidR="005864B8" w:rsidRPr="0034244E" w:rsidRDefault="005864B8" w:rsidP="005864B8">
      <w:pPr>
        <w:autoSpaceDE w:val="0"/>
        <w:autoSpaceDN w:val="0"/>
        <w:adjustRightInd w:val="0"/>
        <w:jc w:val="center"/>
      </w:pPr>
      <w:r w:rsidRPr="0034244E">
        <w:t>(название проекта нормативного правового акта)</w:t>
      </w:r>
    </w:p>
    <w:p w:rsidR="005864B8" w:rsidRPr="0034244E" w:rsidRDefault="005864B8" w:rsidP="005864B8">
      <w:pPr>
        <w:autoSpaceDE w:val="0"/>
        <w:autoSpaceDN w:val="0"/>
        <w:adjustRightInd w:val="0"/>
        <w:jc w:val="center"/>
      </w:pPr>
      <w:r w:rsidRPr="0034244E">
        <w:t>по результатам рассмотрения заключения от ___________ № ____</w:t>
      </w:r>
    </w:p>
    <w:p w:rsidR="005864B8" w:rsidRPr="0034244E" w:rsidRDefault="005864B8" w:rsidP="005864B8">
      <w:pPr>
        <w:autoSpaceDE w:val="0"/>
        <w:autoSpaceDN w:val="0"/>
        <w:adjustRightInd w:val="0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3515"/>
        <w:gridCol w:w="5272"/>
      </w:tblGrid>
      <w:tr w:rsidR="005864B8" w:rsidRPr="0034244E" w:rsidTr="00EC580E">
        <w:tc>
          <w:tcPr>
            <w:tcW w:w="794" w:type="dxa"/>
          </w:tcPr>
          <w:p w:rsidR="005864B8" w:rsidRPr="0034244E" w:rsidRDefault="005864B8" w:rsidP="004D408F">
            <w:pPr>
              <w:autoSpaceDE w:val="0"/>
              <w:autoSpaceDN w:val="0"/>
              <w:adjustRightInd w:val="0"/>
              <w:jc w:val="center"/>
            </w:pPr>
            <w:r w:rsidRPr="0034244E">
              <w:t>№</w:t>
            </w:r>
          </w:p>
          <w:p w:rsidR="005864B8" w:rsidRPr="0034244E" w:rsidRDefault="005864B8" w:rsidP="004D408F">
            <w:pPr>
              <w:autoSpaceDE w:val="0"/>
              <w:autoSpaceDN w:val="0"/>
              <w:adjustRightInd w:val="0"/>
              <w:jc w:val="center"/>
            </w:pPr>
            <w:r w:rsidRPr="0034244E">
              <w:t>п/п</w:t>
            </w:r>
          </w:p>
        </w:tc>
        <w:tc>
          <w:tcPr>
            <w:tcW w:w="3515" w:type="dxa"/>
          </w:tcPr>
          <w:p w:rsidR="005864B8" w:rsidRPr="0034244E" w:rsidRDefault="005864B8" w:rsidP="004D408F">
            <w:pPr>
              <w:autoSpaceDE w:val="0"/>
              <w:autoSpaceDN w:val="0"/>
              <w:adjustRightInd w:val="0"/>
              <w:jc w:val="center"/>
            </w:pPr>
            <w:r w:rsidRPr="0034244E">
              <w:t>Замечания и предложения, высказанные по проекту нормативного правового акта в заключении</w:t>
            </w:r>
          </w:p>
        </w:tc>
        <w:tc>
          <w:tcPr>
            <w:tcW w:w="5272" w:type="dxa"/>
          </w:tcPr>
          <w:p w:rsidR="005864B8" w:rsidRPr="0034244E" w:rsidRDefault="005864B8" w:rsidP="004D408F">
            <w:pPr>
              <w:autoSpaceDE w:val="0"/>
              <w:autoSpaceDN w:val="0"/>
              <w:adjustRightInd w:val="0"/>
              <w:jc w:val="center"/>
            </w:pPr>
            <w:r w:rsidRPr="0034244E">
              <w:t>Результат рассмотрения заключения, содержащий мотивированные обоснования несогласия с замечаниями и предложениями, высказанными по проекту нормативного правового акта в заключении</w:t>
            </w:r>
          </w:p>
        </w:tc>
      </w:tr>
      <w:tr w:rsidR="005864B8" w:rsidRPr="0034244E" w:rsidTr="00EC580E">
        <w:tc>
          <w:tcPr>
            <w:tcW w:w="794" w:type="dxa"/>
          </w:tcPr>
          <w:p w:rsidR="005864B8" w:rsidRPr="0034244E" w:rsidRDefault="005864B8" w:rsidP="004D408F">
            <w:pPr>
              <w:autoSpaceDE w:val="0"/>
              <w:autoSpaceDN w:val="0"/>
              <w:adjustRightInd w:val="0"/>
              <w:jc w:val="center"/>
            </w:pPr>
            <w:r w:rsidRPr="0034244E">
              <w:t>1</w:t>
            </w:r>
          </w:p>
        </w:tc>
        <w:tc>
          <w:tcPr>
            <w:tcW w:w="3515" w:type="dxa"/>
          </w:tcPr>
          <w:p w:rsidR="005864B8" w:rsidRPr="0034244E" w:rsidRDefault="005864B8" w:rsidP="004D408F">
            <w:pPr>
              <w:autoSpaceDE w:val="0"/>
              <w:autoSpaceDN w:val="0"/>
              <w:adjustRightInd w:val="0"/>
              <w:jc w:val="center"/>
            </w:pPr>
            <w:r w:rsidRPr="0034244E">
              <w:t>2</w:t>
            </w:r>
          </w:p>
        </w:tc>
        <w:tc>
          <w:tcPr>
            <w:tcW w:w="5272" w:type="dxa"/>
          </w:tcPr>
          <w:p w:rsidR="005864B8" w:rsidRPr="0034244E" w:rsidRDefault="005864B8" w:rsidP="004D408F">
            <w:pPr>
              <w:autoSpaceDE w:val="0"/>
              <w:autoSpaceDN w:val="0"/>
              <w:adjustRightInd w:val="0"/>
              <w:jc w:val="center"/>
            </w:pPr>
            <w:r w:rsidRPr="0034244E">
              <w:t>3</w:t>
            </w:r>
          </w:p>
        </w:tc>
      </w:tr>
      <w:tr w:rsidR="005864B8" w:rsidRPr="0034244E" w:rsidTr="00EC580E">
        <w:tc>
          <w:tcPr>
            <w:tcW w:w="794" w:type="dxa"/>
          </w:tcPr>
          <w:p w:rsidR="005864B8" w:rsidRPr="0034244E" w:rsidRDefault="005864B8" w:rsidP="004D408F">
            <w:pPr>
              <w:autoSpaceDE w:val="0"/>
              <w:autoSpaceDN w:val="0"/>
              <w:adjustRightInd w:val="0"/>
            </w:pPr>
          </w:p>
        </w:tc>
        <w:tc>
          <w:tcPr>
            <w:tcW w:w="3515" w:type="dxa"/>
          </w:tcPr>
          <w:p w:rsidR="005864B8" w:rsidRPr="0034244E" w:rsidRDefault="005864B8" w:rsidP="004D408F">
            <w:pPr>
              <w:autoSpaceDE w:val="0"/>
              <w:autoSpaceDN w:val="0"/>
              <w:adjustRightInd w:val="0"/>
            </w:pPr>
          </w:p>
        </w:tc>
        <w:tc>
          <w:tcPr>
            <w:tcW w:w="5272" w:type="dxa"/>
          </w:tcPr>
          <w:p w:rsidR="005864B8" w:rsidRPr="0034244E" w:rsidRDefault="005864B8" w:rsidP="004D408F">
            <w:pPr>
              <w:autoSpaceDE w:val="0"/>
              <w:autoSpaceDN w:val="0"/>
              <w:adjustRightInd w:val="0"/>
            </w:pPr>
          </w:p>
        </w:tc>
      </w:tr>
    </w:tbl>
    <w:p w:rsidR="005864B8" w:rsidRPr="0034244E" w:rsidRDefault="005864B8" w:rsidP="005864B8">
      <w:pPr>
        <w:autoSpaceDE w:val="0"/>
        <w:autoSpaceDN w:val="0"/>
        <w:adjustRightInd w:val="0"/>
      </w:pPr>
    </w:p>
    <w:p w:rsidR="005864B8" w:rsidRPr="0034244E" w:rsidRDefault="005864B8" w:rsidP="005864B8">
      <w:pPr>
        <w:autoSpaceDE w:val="0"/>
        <w:autoSpaceDN w:val="0"/>
        <w:adjustRightInd w:val="0"/>
        <w:jc w:val="both"/>
      </w:pPr>
      <w:r w:rsidRPr="0034244E">
        <w:t>Должность руководителя</w:t>
      </w:r>
    </w:p>
    <w:p w:rsidR="005864B8" w:rsidRPr="0034244E" w:rsidRDefault="005864B8" w:rsidP="005864B8">
      <w:pPr>
        <w:autoSpaceDE w:val="0"/>
        <w:autoSpaceDN w:val="0"/>
        <w:adjustRightInd w:val="0"/>
        <w:jc w:val="both"/>
      </w:pPr>
      <w:r w:rsidRPr="0034244E">
        <w:t>структурного подразделения</w:t>
      </w:r>
    </w:p>
    <w:p w:rsidR="00EC580E" w:rsidRPr="00EC580E" w:rsidRDefault="00EC580E" w:rsidP="005864B8">
      <w:r w:rsidRPr="00EC580E">
        <w:t xml:space="preserve">Министерства природных ресурсов </w:t>
      </w:r>
    </w:p>
    <w:p w:rsidR="00EC580E" w:rsidRPr="00EC580E" w:rsidRDefault="00EC580E" w:rsidP="005864B8">
      <w:r w:rsidRPr="00EC580E">
        <w:t xml:space="preserve">и охраны окружающей среды </w:t>
      </w:r>
    </w:p>
    <w:p w:rsidR="005864B8" w:rsidRPr="0034244E" w:rsidRDefault="00EC580E" w:rsidP="005864B8">
      <w:r w:rsidRPr="00EC580E">
        <w:t>Республики Коми</w:t>
      </w:r>
      <w:r w:rsidR="005864B8" w:rsidRPr="0034244E">
        <w:t>, являющегося</w:t>
      </w:r>
    </w:p>
    <w:p w:rsidR="005864B8" w:rsidRPr="0034244E" w:rsidRDefault="005864B8" w:rsidP="005864B8">
      <w:pPr>
        <w:autoSpaceDE w:val="0"/>
        <w:autoSpaceDN w:val="0"/>
        <w:adjustRightInd w:val="0"/>
        <w:jc w:val="both"/>
      </w:pPr>
      <w:r w:rsidRPr="0034244E">
        <w:t>разработчиком проекта                                                                     _______________________</w:t>
      </w:r>
    </w:p>
    <w:p w:rsidR="005864B8" w:rsidRPr="0034244E" w:rsidRDefault="005864B8" w:rsidP="005864B8">
      <w:pPr>
        <w:pStyle w:val="ConsNormal"/>
        <w:widowControl/>
        <w:tabs>
          <w:tab w:val="left" w:pos="6300"/>
          <w:tab w:val="left" w:pos="10348"/>
        </w:tabs>
        <w:ind w:right="0" w:firstLine="0"/>
        <w:jc w:val="center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34244E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</w:t>
      </w:r>
      <w:r w:rsidRPr="0034244E">
        <w:rPr>
          <w:rFonts w:ascii="Times New Roman" w:hAnsi="Times New Roman" w:cs="Times New Roman"/>
          <w:i/>
          <w:sz w:val="24"/>
          <w:szCs w:val="24"/>
          <w:vertAlign w:val="superscript"/>
        </w:rPr>
        <w:t>подпись (расшифровка подписи)</w:t>
      </w:r>
    </w:p>
    <w:p w:rsidR="005864B8" w:rsidRPr="0034244E" w:rsidRDefault="005864B8" w:rsidP="005864B8">
      <w:pPr>
        <w:autoSpaceDE w:val="0"/>
        <w:autoSpaceDN w:val="0"/>
        <w:adjustRightInd w:val="0"/>
        <w:ind w:firstLine="540"/>
        <w:jc w:val="right"/>
      </w:pPr>
      <w:r w:rsidRPr="0034244E">
        <w:br w:type="page"/>
        <w:t>Приложение 2</w:t>
      </w:r>
    </w:p>
    <w:p w:rsidR="00EC580E" w:rsidRPr="0034244E" w:rsidRDefault="00EC580E" w:rsidP="00EC580E">
      <w:pPr>
        <w:autoSpaceDE w:val="0"/>
        <w:autoSpaceDN w:val="0"/>
        <w:adjustRightInd w:val="0"/>
        <w:jc w:val="right"/>
      </w:pPr>
      <w:r w:rsidRPr="0034244E">
        <w:t>к Положению</w:t>
      </w:r>
      <w:r w:rsidR="00921B6E">
        <w:t xml:space="preserve"> </w:t>
      </w:r>
      <w:r w:rsidRPr="0034244E">
        <w:t>о порядке проведения</w:t>
      </w:r>
    </w:p>
    <w:p w:rsidR="00EC580E" w:rsidRPr="0034244E" w:rsidRDefault="00EC580E" w:rsidP="00EC580E">
      <w:pPr>
        <w:autoSpaceDE w:val="0"/>
        <w:autoSpaceDN w:val="0"/>
        <w:adjustRightInd w:val="0"/>
        <w:jc w:val="right"/>
      </w:pPr>
      <w:r w:rsidRPr="0034244E">
        <w:t>антикоррупционной экспертизы</w:t>
      </w:r>
    </w:p>
    <w:p w:rsidR="00EC580E" w:rsidRDefault="00EC580E" w:rsidP="00EC580E">
      <w:pPr>
        <w:jc w:val="right"/>
      </w:pPr>
      <w:r w:rsidRPr="0034244E">
        <w:t xml:space="preserve">в </w:t>
      </w:r>
      <w:r w:rsidRPr="00EC580E">
        <w:t xml:space="preserve">Министерстве природных ресурсов </w:t>
      </w:r>
    </w:p>
    <w:p w:rsidR="00EC580E" w:rsidRPr="0034244E" w:rsidRDefault="00EC580E" w:rsidP="00EC580E">
      <w:pPr>
        <w:jc w:val="right"/>
        <w:rPr>
          <w:i/>
        </w:rPr>
      </w:pPr>
      <w:r w:rsidRPr="00EC580E">
        <w:t xml:space="preserve">и охраны окружающей среды Республики Коми </w:t>
      </w:r>
    </w:p>
    <w:p w:rsidR="005864B8" w:rsidRPr="0034244E" w:rsidRDefault="00EC580E" w:rsidP="00EC580E">
      <w:pPr>
        <w:autoSpaceDE w:val="0"/>
        <w:autoSpaceDN w:val="0"/>
        <w:adjustRightInd w:val="0"/>
        <w:jc w:val="right"/>
      </w:pPr>
      <w:r w:rsidRPr="0034244E">
        <w:t xml:space="preserve"> </w:t>
      </w:r>
      <w:r w:rsidR="005864B8" w:rsidRPr="0034244E">
        <w:t>(форма)</w:t>
      </w:r>
    </w:p>
    <w:p w:rsidR="005864B8" w:rsidRPr="0034244E" w:rsidRDefault="005864B8" w:rsidP="005864B8">
      <w:pPr>
        <w:autoSpaceDE w:val="0"/>
        <w:autoSpaceDN w:val="0"/>
        <w:adjustRightInd w:val="0"/>
        <w:jc w:val="right"/>
      </w:pPr>
    </w:p>
    <w:p w:rsidR="005864B8" w:rsidRPr="0034244E" w:rsidRDefault="005864B8" w:rsidP="005864B8">
      <w:pPr>
        <w:autoSpaceDE w:val="0"/>
        <w:autoSpaceDN w:val="0"/>
        <w:adjustRightInd w:val="0"/>
        <w:jc w:val="center"/>
      </w:pPr>
      <w:bookmarkStart w:id="6" w:name="Par118"/>
      <w:bookmarkEnd w:id="6"/>
      <w:r w:rsidRPr="0034244E">
        <w:t>Паспорт проекта нормативного правового акта, в целях проведения независимой антикоррупционной экспертизы</w:t>
      </w:r>
    </w:p>
    <w:p w:rsidR="005864B8" w:rsidRPr="0034244E" w:rsidRDefault="005864B8" w:rsidP="005864B8">
      <w:pPr>
        <w:autoSpaceDE w:val="0"/>
        <w:autoSpaceDN w:val="0"/>
        <w:adjustRightInd w:val="0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17"/>
        <w:gridCol w:w="2665"/>
      </w:tblGrid>
      <w:tr w:rsidR="005864B8" w:rsidRPr="0034244E" w:rsidTr="004D408F">
        <w:tc>
          <w:tcPr>
            <w:tcW w:w="6917" w:type="dxa"/>
          </w:tcPr>
          <w:p w:rsidR="005864B8" w:rsidRPr="0034244E" w:rsidRDefault="005864B8" w:rsidP="004D408F">
            <w:pPr>
              <w:autoSpaceDE w:val="0"/>
              <w:autoSpaceDN w:val="0"/>
              <w:adjustRightInd w:val="0"/>
              <w:jc w:val="both"/>
            </w:pPr>
            <w:r w:rsidRPr="0034244E">
              <w:t>Наименование проекта нормативного правового акта (далее - проект), осуществление независимой антикоррупционной экспертизы которого планируется, с приложением текста проекта</w:t>
            </w:r>
          </w:p>
        </w:tc>
        <w:tc>
          <w:tcPr>
            <w:tcW w:w="2665" w:type="dxa"/>
          </w:tcPr>
          <w:p w:rsidR="005864B8" w:rsidRPr="0034244E" w:rsidRDefault="005864B8" w:rsidP="004D408F">
            <w:pPr>
              <w:autoSpaceDE w:val="0"/>
              <w:autoSpaceDN w:val="0"/>
              <w:adjustRightInd w:val="0"/>
            </w:pPr>
          </w:p>
        </w:tc>
      </w:tr>
      <w:tr w:rsidR="005864B8" w:rsidRPr="0034244E" w:rsidTr="004D408F">
        <w:tc>
          <w:tcPr>
            <w:tcW w:w="6917" w:type="dxa"/>
          </w:tcPr>
          <w:p w:rsidR="005864B8" w:rsidRPr="0034244E" w:rsidRDefault="005864B8" w:rsidP="004D408F">
            <w:pPr>
              <w:autoSpaceDE w:val="0"/>
              <w:autoSpaceDN w:val="0"/>
              <w:adjustRightInd w:val="0"/>
              <w:jc w:val="both"/>
            </w:pPr>
            <w:r w:rsidRPr="0034244E">
              <w:t>Пояснительная записка с кратким изложением существа проекта</w:t>
            </w:r>
          </w:p>
        </w:tc>
        <w:tc>
          <w:tcPr>
            <w:tcW w:w="2665" w:type="dxa"/>
          </w:tcPr>
          <w:p w:rsidR="005864B8" w:rsidRPr="0034244E" w:rsidRDefault="005864B8" w:rsidP="004D408F">
            <w:pPr>
              <w:autoSpaceDE w:val="0"/>
              <w:autoSpaceDN w:val="0"/>
              <w:adjustRightInd w:val="0"/>
            </w:pPr>
          </w:p>
        </w:tc>
      </w:tr>
      <w:tr w:rsidR="005864B8" w:rsidRPr="0034244E" w:rsidTr="004D408F">
        <w:tc>
          <w:tcPr>
            <w:tcW w:w="6917" w:type="dxa"/>
          </w:tcPr>
          <w:p w:rsidR="005864B8" w:rsidRPr="0034244E" w:rsidRDefault="005864B8" w:rsidP="004D408F">
            <w:pPr>
              <w:autoSpaceDE w:val="0"/>
              <w:autoSpaceDN w:val="0"/>
              <w:adjustRightInd w:val="0"/>
              <w:jc w:val="both"/>
            </w:pPr>
            <w:r w:rsidRPr="0034244E">
              <w:t>Дата начала приема заключений по результатам независимой антикоррупционной экспертизы проекта</w:t>
            </w:r>
          </w:p>
        </w:tc>
        <w:tc>
          <w:tcPr>
            <w:tcW w:w="2665" w:type="dxa"/>
          </w:tcPr>
          <w:p w:rsidR="005864B8" w:rsidRPr="0034244E" w:rsidRDefault="005864B8" w:rsidP="004D408F">
            <w:pPr>
              <w:autoSpaceDE w:val="0"/>
              <w:autoSpaceDN w:val="0"/>
              <w:adjustRightInd w:val="0"/>
            </w:pPr>
          </w:p>
        </w:tc>
      </w:tr>
      <w:tr w:rsidR="005864B8" w:rsidRPr="0034244E" w:rsidTr="004D408F">
        <w:tc>
          <w:tcPr>
            <w:tcW w:w="6917" w:type="dxa"/>
          </w:tcPr>
          <w:p w:rsidR="005864B8" w:rsidRPr="0034244E" w:rsidRDefault="005864B8" w:rsidP="004D408F">
            <w:pPr>
              <w:autoSpaceDE w:val="0"/>
              <w:autoSpaceDN w:val="0"/>
              <w:adjustRightInd w:val="0"/>
              <w:jc w:val="both"/>
            </w:pPr>
            <w:r w:rsidRPr="0034244E">
              <w:t>Дата окончания приема заключений по результатам независимой антикоррупционной экспертизы проекта</w:t>
            </w:r>
          </w:p>
        </w:tc>
        <w:tc>
          <w:tcPr>
            <w:tcW w:w="2665" w:type="dxa"/>
          </w:tcPr>
          <w:p w:rsidR="005864B8" w:rsidRPr="0034244E" w:rsidRDefault="005864B8" w:rsidP="004D408F">
            <w:pPr>
              <w:autoSpaceDE w:val="0"/>
              <w:autoSpaceDN w:val="0"/>
              <w:adjustRightInd w:val="0"/>
            </w:pPr>
          </w:p>
        </w:tc>
      </w:tr>
      <w:tr w:rsidR="005864B8" w:rsidRPr="0034244E" w:rsidTr="004D408F">
        <w:tc>
          <w:tcPr>
            <w:tcW w:w="6917" w:type="dxa"/>
          </w:tcPr>
          <w:p w:rsidR="005864B8" w:rsidRPr="0034244E" w:rsidRDefault="005864B8" w:rsidP="004D408F">
            <w:pPr>
              <w:autoSpaceDE w:val="0"/>
              <w:autoSpaceDN w:val="0"/>
              <w:adjustRightInd w:val="0"/>
              <w:jc w:val="both"/>
            </w:pPr>
            <w:r w:rsidRPr="0034244E">
              <w:t>Адрес электронной почты, на который принимаются заключения по результатам независимой антикоррупционной экспертизы проекта</w:t>
            </w:r>
          </w:p>
        </w:tc>
        <w:tc>
          <w:tcPr>
            <w:tcW w:w="2665" w:type="dxa"/>
          </w:tcPr>
          <w:p w:rsidR="005864B8" w:rsidRPr="0034244E" w:rsidRDefault="005864B8" w:rsidP="004D408F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F83DE1" w:rsidRDefault="00F83DE1" w:rsidP="00F8528F">
      <w:pPr>
        <w:jc w:val="center"/>
      </w:pPr>
    </w:p>
    <w:sectPr w:rsidR="00F83DE1" w:rsidSect="00786B74">
      <w:headerReference w:type="even" r:id="rId11"/>
      <w:headerReference w:type="default" r:id="rId12"/>
      <w:pgSz w:w="11906" w:h="16838"/>
      <w:pgMar w:top="1438" w:right="850" w:bottom="993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344B" w:rsidRDefault="0050344B">
      <w:r>
        <w:separator/>
      </w:r>
    </w:p>
  </w:endnote>
  <w:endnote w:type="continuationSeparator" w:id="0">
    <w:p w:rsidR="0050344B" w:rsidRDefault="00503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00000003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MS Mincho"/>
    <w:charset w:val="CC"/>
    <w:family w:val="swiss"/>
    <w:pitch w:val="variable"/>
    <w:sig w:usb0="00000000" w:usb1="5200FDFF" w:usb2="0A04202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344B" w:rsidRDefault="0050344B">
      <w:r>
        <w:separator/>
      </w:r>
    </w:p>
  </w:footnote>
  <w:footnote w:type="continuationSeparator" w:id="0">
    <w:p w:rsidR="0050344B" w:rsidRDefault="005034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4105" w:rsidRDefault="008B4105" w:rsidP="00083E05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8B4105" w:rsidRDefault="008B4105" w:rsidP="00083E05">
    <w:pPr>
      <w:pStyle w:val="ac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4105" w:rsidRDefault="008B4105" w:rsidP="00083E05">
    <w:pPr>
      <w:pStyle w:val="ac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182E0544"/>
    <w:name w:val="WW8Num2"/>
    <w:lvl w:ilvl="0">
      <w:start w:val="1"/>
      <w:numFmt w:val="decimal"/>
      <w:suff w:val="space"/>
      <w:lvlText w:val="%1."/>
      <w:lvlJc w:val="center"/>
      <w:pPr>
        <w:tabs>
          <w:tab w:val="num" w:pos="0"/>
        </w:tabs>
        <w:ind w:left="0" w:firstLine="0"/>
      </w:pPr>
    </w:lvl>
    <w:lvl w:ilvl="1">
      <w:start w:val="1"/>
      <w:numFmt w:val="decimal"/>
      <w:suff w:val="space"/>
      <w:lvlText w:val="%1.%2."/>
      <w:lvlJc w:val="center"/>
      <w:pPr>
        <w:tabs>
          <w:tab w:val="num" w:pos="1277"/>
        </w:tabs>
        <w:ind w:left="1277" w:firstLine="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lvlText w:val="%4)"/>
      <w:lvlJc w:val="left"/>
      <w:pPr>
        <w:tabs>
          <w:tab w:val="num" w:pos="1020"/>
        </w:tabs>
        <w:ind w:left="1020" w:hanging="453"/>
      </w:pPr>
      <w:rPr>
        <w:rFonts w:ascii="Times New Roman" w:hAnsi="Times New Roman"/>
        <w:sz w:val="28"/>
        <w:szCs w:val="28"/>
      </w:rPr>
    </w:lvl>
    <w:lvl w:ilvl="4">
      <w:start w:val="1"/>
      <w:numFmt w:val="bullet"/>
      <w:suff w:val="space"/>
      <w:lvlText w:val="–"/>
      <w:lvlJc w:val="left"/>
      <w:pPr>
        <w:tabs>
          <w:tab w:val="num" w:pos="0"/>
        </w:tabs>
        <w:ind w:left="1219" w:hanging="199"/>
      </w:pPr>
      <w:rPr>
        <w:rFonts w:ascii="Times New Roman" w:hAnsi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suff w:val="space"/>
      <w:lvlText w:val="%1."/>
      <w:lvlJc w:val="center"/>
      <w:pPr>
        <w:tabs>
          <w:tab w:val="num" w:pos="0"/>
        </w:tabs>
        <w:ind w:left="0" w:firstLine="0"/>
      </w:pPr>
    </w:lvl>
    <w:lvl w:ilvl="1">
      <w:start w:val="1"/>
      <w:numFmt w:val="decimal"/>
      <w:suff w:val="space"/>
      <w:lvlText w:val="%1.%2."/>
      <w:lvlJc w:val="center"/>
      <w:pPr>
        <w:tabs>
          <w:tab w:val="num" w:pos="0"/>
        </w:tabs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)"/>
      <w:lvlJc w:val="left"/>
      <w:pPr>
        <w:tabs>
          <w:tab w:val="num" w:pos="1020"/>
        </w:tabs>
        <w:ind w:left="1020" w:hanging="453"/>
      </w:pPr>
      <w:rPr>
        <w:rFonts w:ascii="Times New Roman" w:hAnsi="Times New Roman"/>
        <w:sz w:val="28"/>
        <w:szCs w:val="28"/>
      </w:rPr>
    </w:lvl>
    <w:lvl w:ilvl="4">
      <w:start w:val="1"/>
      <w:numFmt w:val="bullet"/>
      <w:suff w:val="space"/>
      <w:lvlText w:val="–"/>
      <w:lvlJc w:val="left"/>
      <w:pPr>
        <w:tabs>
          <w:tab w:val="num" w:pos="0"/>
        </w:tabs>
        <w:ind w:left="1219" w:hanging="199"/>
      </w:pPr>
      <w:rPr>
        <w:rFonts w:ascii="Times New Roman" w:hAnsi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decimal"/>
      <w:suff w:val="space"/>
      <w:lvlText w:val="%1."/>
      <w:lvlJc w:val="center"/>
      <w:pPr>
        <w:tabs>
          <w:tab w:val="num" w:pos="0"/>
        </w:tabs>
        <w:ind w:left="0" w:firstLine="0"/>
      </w:pPr>
    </w:lvl>
    <w:lvl w:ilvl="1">
      <w:start w:val="1"/>
      <w:numFmt w:val="decimal"/>
      <w:suff w:val="space"/>
      <w:lvlText w:val="%1.%2."/>
      <w:lvlJc w:val="center"/>
      <w:pPr>
        <w:tabs>
          <w:tab w:val="num" w:pos="0"/>
        </w:tabs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)"/>
      <w:lvlJc w:val="left"/>
      <w:pPr>
        <w:tabs>
          <w:tab w:val="num" w:pos="1020"/>
        </w:tabs>
        <w:ind w:left="1020" w:hanging="453"/>
      </w:pPr>
      <w:rPr>
        <w:rFonts w:ascii="Times New Roman" w:hAnsi="Times New Roman"/>
        <w:sz w:val="28"/>
        <w:szCs w:val="28"/>
      </w:rPr>
    </w:lvl>
    <w:lvl w:ilvl="4">
      <w:start w:val="1"/>
      <w:numFmt w:val="bullet"/>
      <w:suff w:val="space"/>
      <w:lvlText w:val="–"/>
      <w:lvlJc w:val="left"/>
      <w:pPr>
        <w:tabs>
          <w:tab w:val="num" w:pos="0"/>
        </w:tabs>
        <w:ind w:left="1219" w:hanging="199"/>
      </w:pPr>
      <w:rPr>
        <w:rFonts w:ascii="Times New Roman" w:hAnsi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decimal"/>
      <w:suff w:val="space"/>
      <w:lvlText w:val="%1."/>
      <w:lvlJc w:val="center"/>
      <w:pPr>
        <w:tabs>
          <w:tab w:val="num" w:pos="0"/>
        </w:tabs>
        <w:ind w:left="0" w:firstLine="0"/>
      </w:pPr>
    </w:lvl>
    <w:lvl w:ilvl="1">
      <w:start w:val="1"/>
      <w:numFmt w:val="decimal"/>
      <w:suff w:val="space"/>
      <w:lvlText w:val="%1.%2."/>
      <w:lvlJc w:val="center"/>
      <w:pPr>
        <w:tabs>
          <w:tab w:val="num" w:pos="0"/>
        </w:tabs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)"/>
      <w:lvlJc w:val="left"/>
      <w:pPr>
        <w:tabs>
          <w:tab w:val="num" w:pos="1020"/>
        </w:tabs>
        <w:ind w:left="1020" w:hanging="453"/>
      </w:pPr>
      <w:rPr>
        <w:rFonts w:ascii="Times New Roman" w:hAnsi="Times New Roman"/>
        <w:sz w:val="28"/>
        <w:szCs w:val="28"/>
      </w:rPr>
    </w:lvl>
    <w:lvl w:ilvl="4">
      <w:start w:val="1"/>
      <w:numFmt w:val="bullet"/>
      <w:suff w:val="space"/>
      <w:lvlText w:val="–"/>
      <w:lvlJc w:val="left"/>
      <w:pPr>
        <w:tabs>
          <w:tab w:val="num" w:pos="0"/>
        </w:tabs>
        <w:ind w:left="1219" w:hanging="199"/>
      </w:pPr>
      <w:rPr>
        <w:rFonts w:ascii="Times New Roman" w:hAnsi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decimal"/>
      <w:suff w:val="space"/>
      <w:lvlText w:val="%1."/>
      <w:lvlJc w:val="center"/>
      <w:pPr>
        <w:tabs>
          <w:tab w:val="num" w:pos="0"/>
        </w:tabs>
        <w:ind w:left="0" w:firstLine="0"/>
      </w:pPr>
    </w:lvl>
    <w:lvl w:ilvl="1">
      <w:start w:val="1"/>
      <w:numFmt w:val="decimal"/>
      <w:suff w:val="space"/>
      <w:lvlText w:val="%1.%2."/>
      <w:lvlJc w:val="center"/>
      <w:pPr>
        <w:tabs>
          <w:tab w:val="num" w:pos="0"/>
        </w:tabs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)"/>
      <w:lvlJc w:val="left"/>
      <w:pPr>
        <w:tabs>
          <w:tab w:val="num" w:pos="1020"/>
        </w:tabs>
        <w:ind w:left="1020" w:hanging="453"/>
      </w:pPr>
      <w:rPr>
        <w:rFonts w:ascii="Times New Roman" w:hAnsi="Times New Roman"/>
        <w:sz w:val="28"/>
        <w:szCs w:val="28"/>
      </w:rPr>
    </w:lvl>
    <w:lvl w:ilvl="4">
      <w:start w:val="1"/>
      <w:numFmt w:val="bullet"/>
      <w:suff w:val="space"/>
      <w:lvlText w:val="–"/>
      <w:lvlJc w:val="left"/>
      <w:pPr>
        <w:tabs>
          <w:tab w:val="num" w:pos="0"/>
        </w:tabs>
        <w:ind w:left="1219" w:hanging="199"/>
      </w:pPr>
      <w:rPr>
        <w:rFonts w:ascii="Times New Roman" w:hAnsi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decimal"/>
      <w:suff w:val="space"/>
      <w:lvlText w:val="%1."/>
      <w:lvlJc w:val="center"/>
      <w:pPr>
        <w:tabs>
          <w:tab w:val="num" w:pos="0"/>
        </w:tabs>
        <w:ind w:left="0" w:firstLine="0"/>
      </w:pPr>
    </w:lvl>
    <w:lvl w:ilvl="1">
      <w:start w:val="1"/>
      <w:numFmt w:val="decimal"/>
      <w:suff w:val="space"/>
      <w:lvlText w:val="%1.%2."/>
      <w:lvlJc w:val="center"/>
      <w:pPr>
        <w:tabs>
          <w:tab w:val="num" w:pos="0"/>
        </w:tabs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)"/>
      <w:lvlJc w:val="left"/>
      <w:pPr>
        <w:tabs>
          <w:tab w:val="num" w:pos="1020"/>
        </w:tabs>
        <w:ind w:left="1020" w:hanging="453"/>
      </w:pPr>
      <w:rPr>
        <w:rFonts w:ascii="Times New Roman" w:hAnsi="Times New Roman"/>
        <w:sz w:val="28"/>
        <w:szCs w:val="28"/>
      </w:rPr>
    </w:lvl>
    <w:lvl w:ilvl="4">
      <w:start w:val="1"/>
      <w:numFmt w:val="bullet"/>
      <w:suff w:val="space"/>
      <w:lvlText w:val="–"/>
      <w:lvlJc w:val="left"/>
      <w:pPr>
        <w:tabs>
          <w:tab w:val="num" w:pos="0"/>
        </w:tabs>
        <w:ind w:left="1219" w:hanging="199"/>
      </w:pPr>
      <w:rPr>
        <w:rFonts w:ascii="Times New Roman" w:hAnsi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1"/>
      <w:numFmt w:val="decimal"/>
      <w:suff w:val="space"/>
      <w:lvlText w:val="%1."/>
      <w:lvlJc w:val="center"/>
      <w:pPr>
        <w:tabs>
          <w:tab w:val="num" w:pos="0"/>
        </w:tabs>
        <w:ind w:left="0" w:firstLine="0"/>
      </w:pPr>
    </w:lvl>
    <w:lvl w:ilvl="1">
      <w:start w:val="1"/>
      <w:numFmt w:val="decimal"/>
      <w:suff w:val="space"/>
      <w:lvlText w:val="%1.%2."/>
      <w:lvlJc w:val="center"/>
      <w:pPr>
        <w:tabs>
          <w:tab w:val="num" w:pos="0"/>
        </w:tabs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)"/>
      <w:lvlJc w:val="left"/>
      <w:pPr>
        <w:tabs>
          <w:tab w:val="num" w:pos="1020"/>
        </w:tabs>
        <w:ind w:left="1020" w:hanging="453"/>
      </w:pPr>
      <w:rPr>
        <w:rFonts w:ascii="Times New Roman" w:hAnsi="Times New Roman"/>
        <w:sz w:val="28"/>
        <w:szCs w:val="28"/>
      </w:rPr>
    </w:lvl>
    <w:lvl w:ilvl="4">
      <w:start w:val="1"/>
      <w:numFmt w:val="bullet"/>
      <w:suff w:val="space"/>
      <w:lvlText w:val="–"/>
      <w:lvlJc w:val="left"/>
      <w:pPr>
        <w:tabs>
          <w:tab w:val="num" w:pos="0"/>
        </w:tabs>
        <w:ind w:left="1219" w:hanging="199"/>
      </w:pPr>
      <w:rPr>
        <w:rFonts w:ascii="Times New Roman" w:hAnsi="Times New Roman" w:cs="OpenSymbol"/>
        <w:sz w:val="24"/>
        <w:szCs w:val="24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</w:abstractNum>
  <w:abstractNum w:abstractNumId="7" w15:restartNumberingAfterBreak="0">
    <w:nsid w:val="00000009"/>
    <w:multiLevelType w:val="multilevel"/>
    <w:tmpl w:val="00000009"/>
    <w:name w:val="WW8Num9"/>
    <w:lvl w:ilvl="0">
      <w:start w:val="1"/>
      <w:numFmt w:val="decimal"/>
      <w:suff w:val="space"/>
      <w:lvlText w:val="%1."/>
      <w:lvlJc w:val="center"/>
      <w:pPr>
        <w:tabs>
          <w:tab w:val="num" w:pos="0"/>
        </w:tabs>
        <w:ind w:left="0" w:firstLine="0"/>
      </w:pPr>
    </w:lvl>
    <w:lvl w:ilvl="1">
      <w:start w:val="1"/>
      <w:numFmt w:val="decimal"/>
      <w:suff w:val="space"/>
      <w:lvlText w:val="%1.%2."/>
      <w:lvlJc w:val="center"/>
      <w:pPr>
        <w:tabs>
          <w:tab w:val="num" w:pos="0"/>
        </w:tabs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)"/>
      <w:lvlJc w:val="left"/>
      <w:pPr>
        <w:tabs>
          <w:tab w:val="num" w:pos="1020"/>
        </w:tabs>
        <w:ind w:left="1020" w:hanging="453"/>
      </w:pPr>
      <w:rPr>
        <w:rFonts w:ascii="Times New Roman" w:hAnsi="Times New Roman"/>
        <w:sz w:val="28"/>
        <w:szCs w:val="28"/>
      </w:rPr>
    </w:lvl>
    <w:lvl w:ilvl="4">
      <w:start w:val="1"/>
      <w:numFmt w:val="bullet"/>
      <w:suff w:val="space"/>
      <w:lvlText w:val="–"/>
      <w:lvlJc w:val="left"/>
      <w:pPr>
        <w:tabs>
          <w:tab w:val="num" w:pos="0"/>
        </w:tabs>
        <w:ind w:left="1219" w:hanging="199"/>
      </w:pPr>
      <w:rPr>
        <w:rFonts w:ascii="Times New Roman" w:hAnsi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</w:abstractNum>
  <w:abstractNum w:abstractNumId="8" w15:restartNumberingAfterBreak="0">
    <w:nsid w:val="0000000A"/>
    <w:multiLevelType w:val="multilevel"/>
    <w:tmpl w:val="0000000A"/>
    <w:name w:val="WW8Num10"/>
    <w:lvl w:ilvl="0">
      <w:start w:val="1"/>
      <w:numFmt w:val="decimal"/>
      <w:suff w:val="space"/>
      <w:lvlText w:val="%1."/>
      <w:lvlJc w:val="center"/>
      <w:pPr>
        <w:tabs>
          <w:tab w:val="num" w:pos="0"/>
        </w:tabs>
        <w:ind w:left="0" w:firstLine="0"/>
      </w:pPr>
    </w:lvl>
    <w:lvl w:ilvl="1">
      <w:start w:val="1"/>
      <w:numFmt w:val="decimal"/>
      <w:suff w:val="space"/>
      <w:lvlText w:val="%1.%2."/>
      <w:lvlJc w:val="center"/>
      <w:pPr>
        <w:tabs>
          <w:tab w:val="num" w:pos="0"/>
        </w:tabs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)"/>
      <w:lvlJc w:val="left"/>
      <w:pPr>
        <w:tabs>
          <w:tab w:val="num" w:pos="1020"/>
        </w:tabs>
        <w:ind w:left="1020" w:hanging="453"/>
      </w:pPr>
      <w:rPr>
        <w:rFonts w:ascii="Times New Roman" w:hAnsi="Times New Roman"/>
        <w:sz w:val="28"/>
        <w:szCs w:val="28"/>
      </w:rPr>
    </w:lvl>
    <w:lvl w:ilvl="4">
      <w:start w:val="1"/>
      <w:numFmt w:val="bullet"/>
      <w:suff w:val="space"/>
      <w:lvlText w:val="–"/>
      <w:lvlJc w:val="left"/>
      <w:pPr>
        <w:tabs>
          <w:tab w:val="num" w:pos="0"/>
        </w:tabs>
        <w:ind w:left="1219" w:hanging="199"/>
      </w:pPr>
      <w:rPr>
        <w:rFonts w:ascii="Times New Roman" w:hAnsi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</w:abstractNum>
  <w:abstractNum w:abstractNumId="9" w15:restartNumberingAfterBreak="0">
    <w:nsid w:val="0000000B"/>
    <w:multiLevelType w:val="multilevel"/>
    <w:tmpl w:val="0000000B"/>
    <w:name w:val="WW8Num11"/>
    <w:lvl w:ilvl="0">
      <w:start w:val="1"/>
      <w:numFmt w:val="decimal"/>
      <w:suff w:val="space"/>
      <w:lvlText w:val="%1."/>
      <w:lvlJc w:val="center"/>
      <w:pPr>
        <w:tabs>
          <w:tab w:val="num" w:pos="0"/>
        </w:tabs>
        <w:ind w:left="0" w:firstLine="0"/>
      </w:pPr>
    </w:lvl>
    <w:lvl w:ilvl="1">
      <w:start w:val="1"/>
      <w:numFmt w:val="decimal"/>
      <w:suff w:val="space"/>
      <w:lvlText w:val="%1.%2."/>
      <w:lvlJc w:val="center"/>
      <w:pPr>
        <w:tabs>
          <w:tab w:val="num" w:pos="0"/>
        </w:tabs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)"/>
      <w:lvlJc w:val="left"/>
      <w:pPr>
        <w:tabs>
          <w:tab w:val="num" w:pos="1020"/>
        </w:tabs>
        <w:ind w:left="1020" w:hanging="453"/>
      </w:pPr>
      <w:rPr>
        <w:rFonts w:ascii="Times New Roman" w:hAnsi="Times New Roman"/>
        <w:sz w:val="28"/>
        <w:szCs w:val="28"/>
      </w:rPr>
    </w:lvl>
    <w:lvl w:ilvl="4">
      <w:start w:val="1"/>
      <w:numFmt w:val="bullet"/>
      <w:suff w:val="space"/>
      <w:lvlText w:val="–"/>
      <w:lvlJc w:val="left"/>
      <w:pPr>
        <w:tabs>
          <w:tab w:val="num" w:pos="0"/>
        </w:tabs>
        <w:ind w:left="1219" w:hanging="199"/>
      </w:pPr>
      <w:rPr>
        <w:rFonts w:ascii="Times New Roman" w:hAnsi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</w:abstractNum>
  <w:abstractNum w:abstractNumId="10" w15:restartNumberingAfterBreak="0">
    <w:nsid w:val="0000000C"/>
    <w:multiLevelType w:val="multilevel"/>
    <w:tmpl w:val="0000000C"/>
    <w:name w:val="WW8Num12"/>
    <w:lvl w:ilvl="0">
      <w:start w:val="1"/>
      <w:numFmt w:val="decimal"/>
      <w:suff w:val="space"/>
      <w:lvlText w:val="%1."/>
      <w:lvlJc w:val="center"/>
      <w:pPr>
        <w:tabs>
          <w:tab w:val="num" w:pos="0"/>
        </w:tabs>
        <w:ind w:left="0" w:firstLine="0"/>
      </w:pPr>
    </w:lvl>
    <w:lvl w:ilvl="1">
      <w:start w:val="1"/>
      <w:numFmt w:val="decimal"/>
      <w:suff w:val="space"/>
      <w:lvlText w:val="%1.%2."/>
      <w:lvlJc w:val="center"/>
      <w:pPr>
        <w:tabs>
          <w:tab w:val="num" w:pos="0"/>
        </w:tabs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)"/>
      <w:lvlJc w:val="left"/>
      <w:pPr>
        <w:tabs>
          <w:tab w:val="num" w:pos="1020"/>
        </w:tabs>
        <w:ind w:left="1020" w:hanging="453"/>
      </w:pPr>
      <w:rPr>
        <w:rFonts w:ascii="Symbol" w:hAnsi="Symbol"/>
      </w:rPr>
    </w:lvl>
    <w:lvl w:ilvl="4">
      <w:start w:val="1"/>
      <w:numFmt w:val="bullet"/>
      <w:suff w:val="space"/>
      <w:lvlText w:val="–"/>
      <w:lvlJc w:val="left"/>
      <w:pPr>
        <w:tabs>
          <w:tab w:val="num" w:pos="0"/>
        </w:tabs>
        <w:ind w:left="1219" w:hanging="199"/>
      </w:pPr>
      <w:rPr>
        <w:rFonts w:ascii="Times New Roman" w:hAnsi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</w:abstractNum>
  <w:abstractNum w:abstractNumId="11" w15:restartNumberingAfterBreak="0">
    <w:nsid w:val="0000000D"/>
    <w:multiLevelType w:val="multilevel"/>
    <w:tmpl w:val="0000000D"/>
    <w:name w:val="WW8Num13"/>
    <w:lvl w:ilvl="0">
      <w:start w:val="1"/>
      <w:numFmt w:val="decimal"/>
      <w:suff w:val="space"/>
      <w:lvlText w:val="%1."/>
      <w:lvlJc w:val="center"/>
      <w:pPr>
        <w:tabs>
          <w:tab w:val="num" w:pos="0"/>
        </w:tabs>
        <w:ind w:left="0" w:firstLine="0"/>
      </w:pPr>
    </w:lvl>
    <w:lvl w:ilvl="1">
      <w:start w:val="1"/>
      <w:numFmt w:val="decimal"/>
      <w:suff w:val="space"/>
      <w:lvlText w:val="%1.%2."/>
      <w:lvlJc w:val="center"/>
      <w:pPr>
        <w:tabs>
          <w:tab w:val="num" w:pos="0"/>
        </w:tabs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)"/>
      <w:lvlJc w:val="left"/>
      <w:pPr>
        <w:tabs>
          <w:tab w:val="num" w:pos="1020"/>
        </w:tabs>
        <w:ind w:left="1020" w:hanging="453"/>
      </w:pPr>
      <w:rPr>
        <w:rFonts w:ascii="Times New Roman" w:hAnsi="Times New Roman"/>
        <w:sz w:val="28"/>
        <w:szCs w:val="28"/>
      </w:rPr>
    </w:lvl>
    <w:lvl w:ilvl="4">
      <w:start w:val="1"/>
      <w:numFmt w:val="bullet"/>
      <w:suff w:val="space"/>
      <w:lvlText w:val="–"/>
      <w:lvlJc w:val="left"/>
      <w:pPr>
        <w:tabs>
          <w:tab w:val="num" w:pos="0"/>
        </w:tabs>
        <w:ind w:left="1219" w:hanging="199"/>
      </w:pPr>
      <w:rPr>
        <w:rFonts w:ascii="Times New Roman" w:hAnsi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</w:abstractNum>
  <w:abstractNum w:abstractNumId="12" w15:restartNumberingAfterBreak="0">
    <w:nsid w:val="0000000E"/>
    <w:multiLevelType w:val="multilevel"/>
    <w:tmpl w:val="0000000E"/>
    <w:name w:val="WW8Num14"/>
    <w:lvl w:ilvl="0">
      <w:start w:val="1"/>
      <w:numFmt w:val="decimal"/>
      <w:suff w:val="space"/>
      <w:lvlText w:val="%1."/>
      <w:lvlJc w:val="center"/>
      <w:pPr>
        <w:tabs>
          <w:tab w:val="num" w:pos="0"/>
        </w:tabs>
        <w:ind w:left="0" w:firstLine="0"/>
      </w:pPr>
    </w:lvl>
    <w:lvl w:ilvl="1">
      <w:start w:val="1"/>
      <w:numFmt w:val="decimal"/>
      <w:suff w:val="space"/>
      <w:lvlText w:val="%1.%2."/>
      <w:lvlJc w:val="center"/>
      <w:pPr>
        <w:tabs>
          <w:tab w:val="num" w:pos="0"/>
        </w:tabs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)"/>
      <w:lvlJc w:val="left"/>
      <w:pPr>
        <w:tabs>
          <w:tab w:val="num" w:pos="1020"/>
        </w:tabs>
        <w:ind w:left="1020" w:hanging="453"/>
      </w:pPr>
      <w:rPr>
        <w:rFonts w:ascii="Times New Roman" w:hAnsi="Times New Roman"/>
        <w:sz w:val="28"/>
        <w:szCs w:val="28"/>
      </w:rPr>
    </w:lvl>
    <w:lvl w:ilvl="4">
      <w:start w:val="1"/>
      <w:numFmt w:val="bullet"/>
      <w:suff w:val="space"/>
      <w:lvlText w:val="–"/>
      <w:lvlJc w:val="left"/>
      <w:pPr>
        <w:tabs>
          <w:tab w:val="num" w:pos="0"/>
        </w:tabs>
        <w:ind w:left="1219" w:hanging="199"/>
      </w:pPr>
      <w:rPr>
        <w:rFonts w:ascii="Times New Roman" w:hAnsi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</w:abstractNum>
  <w:abstractNum w:abstractNumId="13" w15:restartNumberingAfterBreak="0">
    <w:nsid w:val="0000000F"/>
    <w:multiLevelType w:val="multilevel"/>
    <w:tmpl w:val="0000000F"/>
    <w:name w:val="WW8Num15"/>
    <w:lvl w:ilvl="0">
      <w:start w:val="1"/>
      <w:numFmt w:val="decimal"/>
      <w:suff w:val="space"/>
      <w:lvlText w:val="%1."/>
      <w:lvlJc w:val="center"/>
      <w:pPr>
        <w:tabs>
          <w:tab w:val="num" w:pos="0"/>
        </w:tabs>
        <w:ind w:left="0" w:firstLine="0"/>
      </w:pPr>
    </w:lvl>
    <w:lvl w:ilvl="1">
      <w:start w:val="1"/>
      <w:numFmt w:val="decimal"/>
      <w:suff w:val="space"/>
      <w:lvlText w:val="%1.%2."/>
      <w:lvlJc w:val="center"/>
      <w:pPr>
        <w:tabs>
          <w:tab w:val="num" w:pos="0"/>
        </w:tabs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)"/>
      <w:lvlJc w:val="left"/>
      <w:pPr>
        <w:tabs>
          <w:tab w:val="num" w:pos="1020"/>
        </w:tabs>
        <w:ind w:left="1020" w:hanging="453"/>
      </w:pPr>
      <w:rPr>
        <w:rFonts w:ascii="Symbol" w:hAnsi="Symbol"/>
      </w:rPr>
    </w:lvl>
    <w:lvl w:ilvl="4">
      <w:start w:val="1"/>
      <w:numFmt w:val="bullet"/>
      <w:suff w:val="space"/>
      <w:lvlText w:val="–"/>
      <w:lvlJc w:val="left"/>
      <w:pPr>
        <w:tabs>
          <w:tab w:val="num" w:pos="0"/>
        </w:tabs>
        <w:ind w:left="1219" w:hanging="199"/>
      </w:pPr>
      <w:rPr>
        <w:rFonts w:ascii="Times New Roman" w:hAnsi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</w:abstractNum>
  <w:abstractNum w:abstractNumId="14" w15:restartNumberingAfterBreak="0">
    <w:nsid w:val="00000010"/>
    <w:multiLevelType w:val="multilevel"/>
    <w:tmpl w:val="00000010"/>
    <w:name w:val="WW8Num16"/>
    <w:lvl w:ilvl="0">
      <w:start w:val="1"/>
      <w:numFmt w:val="decimal"/>
      <w:suff w:val="space"/>
      <w:lvlText w:val="%1."/>
      <w:lvlJc w:val="center"/>
      <w:pPr>
        <w:tabs>
          <w:tab w:val="num" w:pos="0"/>
        </w:tabs>
        <w:ind w:left="0" w:firstLine="0"/>
      </w:pPr>
    </w:lvl>
    <w:lvl w:ilvl="1">
      <w:start w:val="1"/>
      <w:numFmt w:val="decimal"/>
      <w:suff w:val="space"/>
      <w:lvlText w:val="%1.%2."/>
      <w:lvlJc w:val="center"/>
      <w:pPr>
        <w:tabs>
          <w:tab w:val="num" w:pos="0"/>
        </w:tabs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)"/>
      <w:lvlJc w:val="left"/>
      <w:pPr>
        <w:tabs>
          <w:tab w:val="num" w:pos="1020"/>
        </w:tabs>
        <w:ind w:left="1020" w:hanging="453"/>
      </w:pPr>
      <w:rPr>
        <w:rFonts w:ascii="Times New Roman" w:hAnsi="Times New Roman"/>
        <w:sz w:val="28"/>
        <w:szCs w:val="28"/>
      </w:rPr>
    </w:lvl>
    <w:lvl w:ilvl="4">
      <w:start w:val="1"/>
      <w:numFmt w:val="bullet"/>
      <w:suff w:val="space"/>
      <w:lvlText w:val="–"/>
      <w:lvlJc w:val="left"/>
      <w:pPr>
        <w:tabs>
          <w:tab w:val="num" w:pos="0"/>
        </w:tabs>
        <w:ind w:left="1219" w:hanging="199"/>
      </w:pPr>
      <w:rPr>
        <w:rFonts w:ascii="Times New Roman" w:hAnsi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</w:abstractNum>
  <w:abstractNum w:abstractNumId="15" w15:restartNumberingAfterBreak="0">
    <w:nsid w:val="00000011"/>
    <w:multiLevelType w:val="multilevel"/>
    <w:tmpl w:val="00000011"/>
    <w:name w:val="WW8Num17"/>
    <w:lvl w:ilvl="0">
      <w:start w:val="1"/>
      <w:numFmt w:val="decimal"/>
      <w:suff w:val="space"/>
      <w:lvlText w:val="%1."/>
      <w:lvlJc w:val="center"/>
      <w:pPr>
        <w:tabs>
          <w:tab w:val="num" w:pos="0"/>
        </w:tabs>
        <w:ind w:left="0" w:firstLine="0"/>
      </w:pPr>
    </w:lvl>
    <w:lvl w:ilvl="1">
      <w:start w:val="1"/>
      <w:numFmt w:val="decimal"/>
      <w:suff w:val="space"/>
      <w:lvlText w:val="%1.%2."/>
      <w:lvlJc w:val="center"/>
      <w:pPr>
        <w:tabs>
          <w:tab w:val="num" w:pos="0"/>
        </w:tabs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)"/>
      <w:lvlJc w:val="left"/>
      <w:pPr>
        <w:tabs>
          <w:tab w:val="num" w:pos="1020"/>
        </w:tabs>
        <w:ind w:left="1020" w:hanging="453"/>
      </w:pPr>
      <w:rPr>
        <w:rFonts w:ascii="Times New Roman" w:hAnsi="Times New Roman"/>
        <w:sz w:val="28"/>
        <w:szCs w:val="28"/>
      </w:rPr>
    </w:lvl>
    <w:lvl w:ilvl="4">
      <w:start w:val="1"/>
      <w:numFmt w:val="bullet"/>
      <w:suff w:val="space"/>
      <w:lvlText w:val="–"/>
      <w:lvlJc w:val="left"/>
      <w:pPr>
        <w:tabs>
          <w:tab w:val="num" w:pos="0"/>
        </w:tabs>
        <w:ind w:left="1219" w:hanging="199"/>
      </w:pPr>
      <w:rPr>
        <w:rFonts w:ascii="Times New Roman" w:hAnsi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</w:abstractNum>
  <w:abstractNum w:abstractNumId="16" w15:restartNumberingAfterBreak="0">
    <w:nsid w:val="00000012"/>
    <w:multiLevelType w:val="multilevel"/>
    <w:tmpl w:val="00000012"/>
    <w:name w:val="WW8Num18"/>
    <w:lvl w:ilvl="0">
      <w:start w:val="1"/>
      <w:numFmt w:val="decimal"/>
      <w:suff w:val="space"/>
      <w:lvlText w:val="%1."/>
      <w:lvlJc w:val="center"/>
      <w:pPr>
        <w:tabs>
          <w:tab w:val="num" w:pos="0"/>
        </w:tabs>
        <w:ind w:left="0" w:firstLine="0"/>
      </w:pPr>
    </w:lvl>
    <w:lvl w:ilvl="1">
      <w:start w:val="1"/>
      <w:numFmt w:val="decimal"/>
      <w:suff w:val="space"/>
      <w:lvlText w:val="%1.%2."/>
      <w:lvlJc w:val="center"/>
      <w:pPr>
        <w:tabs>
          <w:tab w:val="num" w:pos="0"/>
        </w:tabs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)"/>
      <w:lvlJc w:val="left"/>
      <w:pPr>
        <w:tabs>
          <w:tab w:val="num" w:pos="1020"/>
        </w:tabs>
        <w:ind w:left="1020" w:hanging="453"/>
      </w:pPr>
      <w:rPr>
        <w:rFonts w:ascii="Times New Roman" w:hAnsi="Times New Roman"/>
        <w:sz w:val="28"/>
        <w:szCs w:val="28"/>
      </w:rPr>
    </w:lvl>
    <w:lvl w:ilvl="4">
      <w:start w:val="1"/>
      <w:numFmt w:val="bullet"/>
      <w:suff w:val="space"/>
      <w:lvlText w:val="–"/>
      <w:lvlJc w:val="left"/>
      <w:pPr>
        <w:tabs>
          <w:tab w:val="num" w:pos="0"/>
        </w:tabs>
        <w:ind w:left="1219" w:hanging="199"/>
      </w:pPr>
      <w:rPr>
        <w:rFonts w:ascii="Times New Roman" w:hAnsi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</w:abstractNum>
  <w:abstractNum w:abstractNumId="17" w15:restartNumberingAfterBreak="0">
    <w:nsid w:val="00000013"/>
    <w:multiLevelType w:val="multilevel"/>
    <w:tmpl w:val="00000013"/>
    <w:name w:val="WW8Num19"/>
    <w:lvl w:ilvl="0">
      <w:start w:val="1"/>
      <w:numFmt w:val="decimal"/>
      <w:suff w:val="space"/>
      <w:lvlText w:val="%1."/>
      <w:lvlJc w:val="center"/>
      <w:pPr>
        <w:tabs>
          <w:tab w:val="num" w:pos="0"/>
        </w:tabs>
        <w:ind w:left="0" w:firstLine="0"/>
      </w:pPr>
    </w:lvl>
    <w:lvl w:ilvl="1">
      <w:start w:val="1"/>
      <w:numFmt w:val="decimal"/>
      <w:suff w:val="space"/>
      <w:lvlText w:val="%1.%2."/>
      <w:lvlJc w:val="center"/>
      <w:pPr>
        <w:tabs>
          <w:tab w:val="num" w:pos="0"/>
        </w:tabs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)"/>
      <w:lvlJc w:val="left"/>
      <w:pPr>
        <w:tabs>
          <w:tab w:val="num" w:pos="1020"/>
        </w:tabs>
        <w:ind w:left="1020" w:hanging="453"/>
      </w:pPr>
      <w:rPr>
        <w:rFonts w:ascii="Times New Roman" w:hAnsi="Times New Roman"/>
        <w:sz w:val="28"/>
        <w:szCs w:val="28"/>
      </w:rPr>
    </w:lvl>
    <w:lvl w:ilvl="4">
      <w:start w:val="1"/>
      <w:numFmt w:val="bullet"/>
      <w:suff w:val="space"/>
      <w:lvlText w:val="–"/>
      <w:lvlJc w:val="left"/>
      <w:pPr>
        <w:tabs>
          <w:tab w:val="num" w:pos="0"/>
        </w:tabs>
        <w:ind w:left="1219" w:hanging="199"/>
      </w:pPr>
      <w:rPr>
        <w:rFonts w:ascii="Times New Roman" w:hAnsi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</w:abstractNum>
  <w:abstractNum w:abstractNumId="18" w15:restartNumberingAfterBreak="0">
    <w:nsid w:val="00000014"/>
    <w:multiLevelType w:val="multilevel"/>
    <w:tmpl w:val="00000014"/>
    <w:name w:val="WW8Num20"/>
    <w:lvl w:ilvl="0">
      <w:start w:val="1"/>
      <w:numFmt w:val="decimal"/>
      <w:suff w:val="space"/>
      <w:lvlText w:val="%1."/>
      <w:lvlJc w:val="center"/>
      <w:pPr>
        <w:tabs>
          <w:tab w:val="num" w:pos="0"/>
        </w:tabs>
        <w:ind w:left="0" w:firstLine="0"/>
      </w:pPr>
    </w:lvl>
    <w:lvl w:ilvl="1">
      <w:start w:val="1"/>
      <w:numFmt w:val="decimal"/>
      <w:suff w:val="space"/>
      <w:lvlText w:val="%1.%2."/>
      <w:lvlJc w:val="center"/>
      <w:pPr>
        <w:tabs>
          <w:tab w:val="num" w:pos="0"/>
        </w:tabs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)"/>
      <w:lvlJc w:val="left"/>
      <w:pPr>
        <w:tabs>
          <w:tab w:val="num" w:pos="1020"/>
        </w:tabs>
        <w:ind w:left="1020" w:hanging="453"/>
      </w:pPr>
      <w:rPr>
        <w:rFonts w:ascii="Times New Roman" w:hAnsi="Times New Roman"/>
        <w:sz w:val="28"/>
        <w:szCs w:val="28"/>
      </w:rPr>
    </w:lvl>
    <w:lvl w:ilvl="4">
      <w:start w:val="1"/>
      <w:numFmt w:val="bullet"/>
      <w:suff w:val="space"/>
      <w:lvlText w:val="–"/>
      <w:lvlJc w:val="left"/>
      <w:pPr>
        <w:tabs>
          <w:tab w:val="num" w:pos="0"/>
        </w:tabs>
        <w:ind w:left="1219" w:hanging="199"/>
      </w:pPr>
      <w:rPr>
        <w:rFonts w:ascii="Times New Roman" w:hAnsi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</w:abstractNum>
  <w:abstractNum w:abstractNumId="19" w15:restartNumberingAfterBreak="0">
    <w:nsid w:val="00000016"/>
    <w:multiLevelType w:val="multilevel"/>
    <w:tmpl w:val="00000016"/>
    <w:name w:val="WW8Num22"/>
    <w:lvl w:ilvl="0">
      <w:start w:val="1"/>
      <w:numFmt w:val="decimal"/>
      <w:suff w:val="space"/>
      <w:lvlText w:val="%1."/>
      <w:lvlJc w:val="center"/>
      <w:pPr>
        <w:tabs>
          <w:tab w:val="num" w:pos="0"/>
        </w:tabs>
        <w:ind w:left="0" w:firstLine="0"/>
      </w:pPr>
    </w:lvl>
    <w:lvl w:ilvl="1">
      <w:start w:val="1"/>
      <w:numFmt w:val="decimal"/>
      <w:suff w:val="space"/>
      <w:lvlText w:val="%1.%2."/>
      <w:lvlJc w:val="center"/>
      <w:pPr>
        <w:tabs>
          <w:tab w:val="num" w:pos="0"/>
        </w:tabs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)"/>
      <w:lvlJc w:val="left"/>
      <w:pPr>
        <w:tabs>
          <w:tab w:val="num" w:pos="1020"/>
        </w:tabs>
        <w:ind w:left="1020" w:hanging="453"/>
      </w:pPr>
      <w:rPr>
        <w:rFonts w:ascii="Times New Roman" w:hAnsi="Times New Roman"/>
        <w:sz w:val="28"/>
        <w:szCs w:val="28"/>
      </w:rPr>
    </w:lvl>
    <w:lvl w:ilvl="4">
      <w:start w:val="1"/>
      <w:numFmt w:val="bullet"/>
      <w:suff w:val="space"/>
      <w:lvlText w:val="–"/>
      <w:lvlJc w:val="left"/>
      <w:pPr>
        <w:tabs>
          <w:tab w:val="num" w:pos="0"/>
        </w:tabs>
        <w:ind w:left="1219" w:hanging="199"/>
      </w:pPr>
      <w:rPr>
        <w:rFonts w:ascii="Times New Roman" w:hAnsi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</w:abstractNum>
  <w:abstractNum w:abstractNumId="20" w15:restartNumberingAfterBreak="0">
    <w:nsid w:val="00000017"/>
    <w:multiLevelType w:val="multilevel"/>
    <w:tmpl w:val="00000017"/>
    <w:name w:val="WW8Num24"/>
    <w:lvl w:ilvl="0">
      <w:start w:val="1"/>
      <w:numFmt w:val="decimal"/>
      <w:suff w:val="space"/>
      <w:lvlText w:val="%1."/>
      <w:lvlJc w:val="center"/>
      <w:pPr>
        <w:tabs>
          <w:tab w:val="num" w:pos="0"/>
        </w:tabs>
        <w:ind w:left="0" w:firstLine="0"/>
      </w:pPr>
    </w:lvl>
    <w:lvl w:ilvl="1">
      <w:start w:val="1"/>
      <w:numFmt w:val="decimal"/>
      <w:suff w:val="space"/>
      <w:lvlText w:val="%1.%2."/>
      <w:lvlJc w:val="center"/>
      <w:pPr>
        <w:tabs>
          <w:tab w:val="num" w:pos="0"/>
        </w:tabs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)"/>
      <w:lvlJc w:val="left"/>
      <w:pPr>
        <w:tabs>
          <w:tab w:val="num" w:pos="1020"/>
        </w:tabs>
        <w:ind w:left="1020" w:hanging="453"/>
      </w:pPr>
      <w:rPr>
        <w:rFonts w:ascii="Times New Roman" w:hAnsi="Times New Roman"/>
        <w:sz w:val="28"/>
        <w:szCs w:val="28"/>
      </w:rPr>
    </w:lvl>
    <w:lvl w:ilvl="4">
      <w:start w:val="1"/>
      <w:numFmt w:val="bullet"/>
      <w:suff w:val="space"/>
      <w:lvlText w:val="–"/>
      <w:lvlJc w:val="left"/>
      <w:pPr>
        <w:tabs>
          <w:tab w:val="num" w:pos="0"/>
        </w:tabs>
        <w:ind w:left="1219" w:hanging="199"/>
      </w:pPr>
      <w:rPr>
        <w:rFonts w:ascii="Times New Roman" w:hAnsi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</w:abstractNum>
  <w:abstractNum w:abstractNumId="21" w15:restartNumberingAfterBreak="0">
    <w:nsid w:val="00000018"/>
    <w:multiLevelType w:val="multilevel"/>
    <w:tmpl w:val="00000018"/>
    <w:name w:val="WW8Num25"/>
    <w:lvl w:ilvl="0">
      <w:start w:val="1"/>
      <w:numFmt w:val="decimal"/>
      <w:suff w:val="space"/>
      <w:lvlText w:val="%1."/>
      <w:lvlJc w:val="center"/>
      <w:pPr>
        <w:tabs>
          <w:tab w:val="num" w:pos="0"/>
        </w:tabs>
        <w:ind w:left="0" w:firstLine="0"/>
      </w:pPr>
    </w:lvl>
    <w:lvl w:ilvl="1">
      <w:start w:val="1"/>
      <w:numFmt w:val="decimal"/>
      <w:suff w:val="space"/>
      <w:lvlText w:val="%1.%2."/>
      <w:lvlJc w:val="center"/>
      <w:pPr>
        <w:tabs>
          <w:tab w:val="num" w:pos="0"/>
        </w:tabs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)"/>
      <w:lvlJc w:val="left"/>
      <w:pPr>
        <w:tabs>
          <w:tab w:val="num" w:pos="1020"/>
        </w:tabs>
        <w:ind w:left="1020" w:hanging="453"/>
      </w:pPr>
      <w:rPr>
        <w:rFonts w:ascii="Times New Roman" w:hAnsi="Times New Roman"/>
        <w:sz w:val="28"/>
        <w:szCs w:val="28"/>
      </w:rPr>
    </w:lvl>
    <w:lvl w:ilvl="4">
      <w:start w:val="1"/>
      <w:numFmt w:val="bullet"/>
      <w:suff w:val="space"/>
      <w:lvlText w:val="–"/>
      <w:lvlJc w:val="left"/>
      <w:pPr>
        <w:tabs>
          <w:tab w:val="num" w:pos="0"/>
        </w:tabs>
        <w:ind w:left="1219" w:hanging="199"/>
      </w:pPr>
      <w:rPr>
        <w:rFonts w:ascii="Times New Roman" w:hAnsi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</w:abstractNum>
  <w:abstractNum w:abstractNumId="22" w15:restartNumberingAfterBreak="0">
    <w:nsid w:val="02C32AD1"/>
    <w:multiLevelType w:val="hybridMultilevel"/>
    <w:tmpl w:val="BE544B68"/>
    <w:lvl w:ilvl="0" w:tplc="A3EC1808">
      <w:start w:val="6"/>
      <w:numFmt w:val="bullet"/>
      <w:lvlText w:val="–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9DD0958"/>
    <w:multiLevelType w:val="hybridMultilevel"/>
    <w:tmpl w:val="15A8382A"/>
    <w:lvl w:ilvl="0" w:tplc="A3EC1808">
      <w:start w:val="6"/>
      <w:numFmt w:val="bullet"/>
      <w:lvlText w:val="–"/>
      <w:lvlJc w:val="left"/>
      <w:pPr>
        <w:tabs>
          <w:tab w:val="num" w:pos="900"/>
        </w:tabs>
        <w:ind w:left="880" w:hanging="34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0"/>
        </w:tabs>
        <w:ind w:left="16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0"/>
        </w:tabs>
        <w:ind w:left="2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0"/>
        </w:tabs>
        <w:ind w:left="3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0"/>
        </w:tabs>
        <w:ind w:left="38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0"/>
        </w:tabs>
        <w:ind w:left="4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0"/>
        </w:tabs>
        <w:ind w:left="5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0"/>
        </w:tabs>
        <w:ind w:left="59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0"/>
        </w:tabs>
        <w:ind w:left="6680" w:hanging="360"/>
      </w:pPr>
      <w:rPr>
        <w:rFonts w:ascii="Wingdings" w:hAnsi="Wingdings" w:hint="default"/>
      </w:rPr>
    </w:lvl>
  </w:abstractNum>
  <w:abstractNum w:abstractNumId="24" w15:restartNumberingAfterBreak="0">
    <w:nsid w:val="0A063818"/>
    <w:multiLevelType w:val="hybridMultilevel"/>
    <w:tmpl w:val="E182CB0A"/>
    <w:lvl w:ilvl="0" w:tplc="08E82F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18965BF0"/>
    <w:multiLevelType w:val="hybridMultilevel"/>
    <w:tmpl w:val="A49CA6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93F4C15"/>
    <w:multiLevelType w:val="multilevel"/>
    <w:tmpl w:val="04A6BE40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27" w15:restartNumberingAfterBreak="0">
    <w:nsid w:val="275825B9"/>
    <w:multiLevelType w:val="hybridMultilevel"/>
    <w:tmpl w:val="D5BE6B78"/>
    <w:lvl w:ilvl="0" w:tplc="A3EC1808">
      <w:start w:val="6"/>
      <w:numFmt w:val="bullet"/>
      <w:lvlText w:val="–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CBA121A"/>
    <w:multiLevelType w:val="hybridMultilevel"/>
    <w:tmpl w:val="5AF25ED0"/>
    <w:lvl w:ilvl="0" w:tplc="A3EC1808">
      <w:start w:val="6"/>
      <w:numFmt w:val="bullet"/>
      <w:lvlText w:val="–"/>
      <w:lvlJc w:val="left"/>
      <w:pPr>
        <w:tabs>
          <w:tab w:val="num" w:pos="900"/>
        </w:tabs>
        <w:ind w:left="880" w:hanging="34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2F37191C"/>
    <w:multiLevelType w:val="hybridMultilevel"/>
    <w:tmpl w:val="D2102640"/>
    <w:lvl w:ilvl="0" w:tplc="A3EC1808">
      <w:start w:val="6"/>
      <w:numFmt w:val="bullet"/>
      <w:lvlText w:val="–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E904D7D8">
      <w:start w:val="6"/>
      <w:numFmt w:val="bullet"/>
      <w:lvlText w:val="-"/>
      <w:lvlJc w:val="left"/>
      <w:pPr>
        <w:tabs>
          <w:tab w:val="num" w:pos="1935"/>
        </w:tabs>
        <w:ind w:left="1935" w:hanging="85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8014B88"/>
    <w:multiLevelType w:val="hybridMultilevel"/>
    <w:tmpl w:val="FBF21DBE"/>
    <w:lvl w:ilvl="0" w:tplc="435EBD2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3D35497C"/>
    <w:multiLevelType w:val="hybridMultilevel"/>
    <w:tmpl w:val="7B26EA4C"/>
    <w:lvl w:ilvl="0" w:tplc="14207D7C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2" w15:restartNumberingAfterBreak="0">
    <w:nsid w:val="3F4E4E65"/>
    <w:multiLevelType w:val="hybridMultilevel"/>
    <w:tmpl w:val="79902F7A"/>
    <w:lvl w:ilvl="0" w:tplc="A3EC1808">
      <w:start w:val="6"/>
      <w:numFmt w:val="bullet"/>
      <w:lvlText w:val="–"/>
      <w:lvlJc w:val="left"/>
      <w:pPr>
        <w:tabs>
          <w:tab w:val="num" w:pos="900"/>
        </w:tabs>
        <w:ind w:left="880" w:hanging="34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446D4E65"/>
    <w:multiLevelType w:val="hybridMultilevel"/>
    <w:tmpl w:val="7B029CFE"/>
    <w:lvl w:ilvl="0" w:tplc="A3EC1808">
      <w:start w:val="6"/>
      <w:numFmt w:val="bullet"/>
      <w:lvlText w:val="–"/>
      <w:lvlJc w:val="left"/>
      <w:pPr>
        <w:tabs>
          <w:tab w:val="num" w:pos="900"/>
        </w:tabs>
        <w:ind w:left="880" w:hanging="34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50325E45"/>
    <w:multiLevelType w:val="hybridMultilevel"/>
    <w:tmpl w:val="7E7CD4F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41F3BC7"/>
    <w:multiLevelType w:val="hybridMultilevel"/>
    <w:tmpl w:val="F4167654"/>
    <w:lvl w:ilvl="0" w:tplc="A3EC1808">
      <w:start w:val="6"/>
      <w:numFmt w:val="bullet"/>
      <w:lvlText w:val="–"/>
      <w:lvlJc w:val="left"/>
      <w:pPr>
        <w:tabs>
          <w:tab w:val="num" w:pos="700"/>
        </w:tabs>
        <w:ind w:left="680" w:hanging="34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36" w15:restartNumberingAfterBreak="0">
    <w:nsid w:val="68136BD7"/>
    <w:multiLevelType w:val="singleLevel"/>
    <w:tmpl w:val="5F968A6C"/>
    <w:lvl w:ilvl="0">
      <w:start w:val="2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7" w15:restartNumberingAfterBreak="0">
    <w:nsid w:val="6D273C7A"/>
    <w:multiLevelType w:val="multilevel"/>
    <w:tmpl w:val="9F38BC0A"/>
    <w:lvl w:ilvl="0">
      <w:start w:val="9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399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142" w:hanging="108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8" w15:restartNumberingAfterBreak="0">
    <w:nsid w:val="778C7EDD"/>
    <w:multiLevelType w:val="hybridMultilevel"/>
    <w:tmpl w:val="4B4CEFD2"/>
    <w:lvl w:ilvl="0" w:tplc="6FD0049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9B975D1"/>
    <w:multiLevelType w:val="hybridMultilevel"/>
    <w:tmpl w:val="48344F4E"/>
    <w:lvl w:ilvl="0" w:tplc="A3EC1808">
      <w:start w:val="6"/>
      <w:numFmt w:val="bullet"/>
      <w:lvlText w:val="–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D63C1C"/>
    <w:multiLevelType w:val="hybridMultilevel"/>
    <w:tmpl w:val="B862F79E"/>
    <w:lvl w:ilvl="0" w:tplc="A3EC1808">
      <w:start w:val="6"/>
      <w:numFmt w:val="bullet"/>
      <w:lvlText w:val="–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1" w15:restartNumberingAfterBreak="0">
    <w:nsid w:val="7E264CC5"/>
    <w:multiLevelType w:val="hybridMultilevel"/>
    <w:tmpl w:val="C6401D16"/>
    <w:lvl w:ilvl="0" w:tplc="A3EC1808">
      <w:start w:val="6"/>
      <w:numFmt w:val="bullet"/>
      <w:lvlText w:val="–"/>
      <w:lvlJc w:val="left"/>
      <w:pPr>
        <w:tabs>
          <w:tab w:val="num" w:pos="700"/>
        </w:tabs>
        <w:ind w:left="680" w:hanging="34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30"/>
  </w:num>
  <w:num w:numId="3">
    <w:abstractNumId w:val="38"/>
  </w:num>
  <w:num w:numId="4">
    <w:abstractNumId w:val="37"/>
  </w:num>
  <w:num w:numId="5">
    <w:abstractNumId w:val="25"/>
  </w:num>
  <w:num w:numId="6">
    <w:abstractNumId w:val="28"/>
  </w:num>
  <w:num w:numId="7">
    <w:abstractNumId w:val="33"/>
  </w:num>
  <w:num w:numId="8">
    <w:abstractNumId w:val="24"/>
  </w:num>
  <w:num w:numId="9">
    <w:abstractNumId w:val="27"/>
  </w:num>
  <w:num w:numId="10">
    <w:abstractNumId w:val="40"/>
  </w:num>
  <w:num w:numId="11">
    <w:abstractNumId w:val="29"/>
  </w:num>
  <w:num w:numId="12">
    <w:abstractNumId w:val="22"/>
  </w:num>
  <w:num w:numId="13">
    <w:abstractNumId w:val="41"/>
  </w:num>
  <w:num w:numId="14">
    <w:abstractNumId w:val="23"/>
  </w:num>
  <w:num w:numId="15">
    <w:abstractNumId w:val="39"/>
  </w:num>
  <w:num w:numId="16">
    <w:abstractNumId w:val="35"/>
  </w:num>
  <w:num w:numId="17">
    <w:abstractNumId w:val="32"/>
  </w:num>
  <w:num w:numId="18">
    <w:abstractNumId w:val="34"/>
  </w:num>
  <w:num w:numId="19">
    <w:abstractNumId w:val="31"/>
  </w:num>
  <w:num w:numId="20">
    <w:abstractNumId w:val="2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F5B"/>
    <w:rsid w:val="00001AC9"/>
    <w:rsid w:val="00003C28"/>
    <w:rsid w:val="00004A77"/>
    <w:rsid w:val="000057C2"/>
    <w:rsid w:val="00010FFC"/>
    <w:rsid w:val="000122E2"/>
    <w:rsid w:val="00020AF0"/>
    <w:rsid w:val="00021D81"/>
    <w:rsid w:val="000322DE"/>
    <w:rsid w:val="000365EF"/>
    <w:rsid w:val="0004235B"/>
    <w:rsid w:val="000423B4"/>
    <w:rsid w:val="00043730"/>
    <w:rsid w:val="00045B5B"/>
    <w:rsid w:val="00052D95"/>
    <w:rsid w:val="000539B9"/>
    <w:rsid w:val="000562C6"/>
    <w:rsid w:val="0005750A"/>
    <w:rsid w:val="0006530A"/>
    <w:rsid w:val="00066909"/>
    <w:rsid w:val="00070974"/>
    <w:rsid w:val="000730D0"/>
    <w:rsid w:val="0007442E"/>
    <w:rsid w:val="000760E0"/>
    <w:rsid w:val="00083E05"/>
    <w:rsid w:val="000859C1"/>
    <w:rsid w:val="00086A4B"/>
    <w:rsid w:val="0009103F"/>
    <w:rsid w:val="00094203"/>
    <w:rsid w:val="0009591B"/>
    <w:rsid w:val="000A0DAE"/>
    <w:rsid w:val="000A1A05"/>
    <w:rsid w:val="000A2E7D"/>
    <w:rsid w:val="000A654D"/>
    <w:rsid w:val="000B5FEE"/>
    <w:rsid w:val="000B66A3"/>
    <w:rsid w:val="000B6CF4"/>
    <w:rsid w:val="000B6F55"/>
    <w:rsid w:val="000C2882"/>
    <w:rsid w:val="000C59C0"/>
    <w:rsid w:val="000C5A1E"/>
    <w:rsid w:val="000C6E16"/>
    <w:rsid w:val="000C71F6"/>
    <w:rsid w:val="000D0AE5"/>
    <w:rsid w:val="000D1BCC"/>
    <w:rsid w:val="000D34A9"/>
    <w:rsid w:val="000E0888"/>
    <w:rsid w:val="000E1208"/>
    <w:rsid w:val="000E278B"/>
    <w:rsid w:val="000E2E5D"/>
    <w:rsid w:val="000E60F9"/>
    <w:rsid w:val="000F01E2"/>
    <w:rsid w:val="000F24DE"/>
    <w:rsid w:val="000F7563"/>
    <w:rsid w:val="000F7F08"/>
    <w:rsid w:val="00101552"/>
    <w:rsid w:val="00102678"/>
    <w:rsid w:val="00107F5B"/>
    <w:rsid w:val="0011052B"/>
    <w:rsid w:val="001163C4"/>
    <w:rsid w:val="00121509"/>
    <w:rsid w:val="0012412B"/>
    <w:rsid w:val="00125595"/>
    <w:rsid w:val="00125A6A"/>
    <w:rsid w:val="0012750A"/>
    <w:rsid w:val="00127F16"/>
    <w:rsid w:val="00130E3B"/>
    <w:rsid w:val="00132746"/>
    <w:rsid w:val="0014004D"/>
    <w:rsid w:val="00140F7C"/>
    <w:rsid w:val="00144347"/>
    <w:rsid w:val="0014434D"/>
    <w:rsid w:val="00157235"/>
    <w:rsid w:val="00163620"/>
    <w:rsid w:val="00167827"/>
    <w:rsid w:val="0017013B"/>
    <w:rsid w:val="001763F9"/>
    <w:rsid w:val="00177B91"/>
    <w:rsid w:val="00180D65"/>
    <w:rsid w:val="00180E08"/>
    <w:rsid w:val="00184C68"/>
    <w:rsid w:val="00185FE0"/>
    <w:rsid w:val="001866E1"/>
    <w:rsid w:val="001924CD"/>
    <w:rsid w:val="00193356"/>
    <w:rsid w:val="00195D93"/>
    <w:rsid w:val="001961F1"/>
    <w:rsid w:val="001A1B74"/>
    <w:rsid w:val="001A3062"/>
    <w:rsid w:val="001B4D2F"/>
    <w:rsid w:val="001B5EEA"/>
    <w:rsid w:val="001C1510"/>
    <w:rsid w:val="001D00FD"/>
    <w:rsid w:val="001D022E"/>
    <w:rsid w:val="001D0952"/>
    <w:rsid w:val="001D1804"/>
    <w:rsid w:val="001D2CA6"/>
    <w:rsid w:val="001D4D21"/>
    <w:rsid w:val="001D4DDF"/>
    <w:rsid w:val="001F2A0D"/>
    <w:rsid w:val="001F4285"/>
    <w:rsid w:val="001F5288"/>
    <w:rsid w:val="001F63F9"/>
    <w:rsid w:val="001F6EA5"/>
    <w:rsid w:val="00200114"/>
    <w:rsid w:val="00200343"/>
    <w:rsid w:val="00203A0E"/>
    <w:rsid w:val="00204923"/>
    <w:rsid w:val="00226201"/>
    <w:rsid w:val="002309C9"/>
    <w:rsid w:val="002347BF"/>
    <w:rsid w:val="00235F80"/>
    <w:rsid w:val="002400B0"/>
    <w:rsid w:val="002413D4"/>
    <w:rsid w:val="00241F11"/>
    <w:rsid w:val="00242C56"/>
    <w:rsid w:val="00245143"/>
    <w:rsid w:val="00247A25"/>
    <w:rsid w:val="00247EE9"/>
    <w:rsid w:val="0025131E"/>
    <w:rsid w:val="00251DD3"/>
    <w:rsid w:val="00253245"/>
    <w:rsid w:val="00254FB7"/>
    <w:rsid w:val="0026136F"/>
    <w:rsid w:val="0026262A"/>
    <w:rsid w:val="00262D6D"/>
    <w:rsid w:val="00264484"/>
    <w:rsid w:val="00265768"/>
    <w:rsid w:val="00266393"/>
    <w:rsid w:val="00275F34"/>
    <w:rsid w:val="0027799B"/>
    <w:rsid w:val="00280B47"/>
    <w:rsid w:val="00291985"/>
    <w:rsid w:val="002928A1"/>
    <w:rsid w:val="002947D3"/>
    <w:rsid w:val="002A1F19"/>
    <w:rsid w:val="002A37DA"/>
    <w:rsid w:val="002A4AEB"/>
    <w:rsid w:val="002A5E75"/>
    <w:rsid w:val="002B1442"/>
    <w:rsid w:val="002B204C"/>
    <w:rsid w:val="002B637D"/>
    <w:rsid w:val="002C0E20"/>
    <w:rsid w:val="002C1A46"/>
    <w:rsid w:val="002C313A"/>
    <w:rsid w:val="002C4AE9"/>
    <w:rsid w:val="002C54B7"/>
    <w:rsid w:val="002D00D3"/>
    <w:rsid w:val="002D1867"/>
    <w:rsid w:val="002D54D6"/>
    <w:rsid w:val="002E0266"/>
    <w:rsid w:val="002E4A23"/>
    <w:rsid w:val="002E56D2"/>
    <w:rsid w:val="002F0B5F"/>
    <w:rsid w:val="002F7AAA"/>
    <w:rsid w:val="00302B93"/>
    <w:rsid w:val="003058D9"/>
    <w:rsid w:val="003059A7"/>
    <w:rsid w:val="0030638D"/>
    <w:rsid w:val="00307CDA"/>
    <w:rsid w:val="00312902"/>
    <w:rsid w:val="00313991"/>
    <w:rsid w:val="00313AAE"/>
    <w:rsid w:val="003155CF"/>
    <w:rsid w:val="003175D2"/>
    <w:rsid w:val="003208EB"/>
    <w:rsid w:val="00320D7E"/>
    <w:rsid w:val="00321A61"/>
    <w:rsid w:val="0032296C"/>
    <w:rsid w:val="00331EA5"/>
    <w:rsid w:val="003333F0"/>
    <w:rsid w:val="00334624"/>
    <w:rsid w:val="003401B2"/>
    <w:rsid w:val="0034149F"/>
    <w:rsid w:val="00341D0F"/>
    <w:rsid w:val="00346066"/>
    <w:rsid w:val="00347047"/>
    <w:rsid w:val="00347926"/>
    <w:rsid w:val="00347D9C"/>
    <w:rsid w:val="00351A1D"/>
    <w:rsid w:val="00354D63"/>
    <w:rsid w:val="00355613"/>
    <w:rsid w:val="00357536"/>
    <w:rsid w:val="00357E7F"/>
    <w:rsid w:val="00360960"/>
    <w:rsid w:val="00360C3C"/>
    <w:rsid w:val="0036146E"/>
    <w:rsid w:val="00361D72"/>
    <w:rsid w:val="0036210C"/>
    <w:rsid w:val="00363AE4"/>
    <w:rsid w:val="0036499C"/>
    <w:rsid w:val="00366792"/>
    <w:rsid w:val="00366B97"/>
    <w:rsid w:val="003678CF"/>
    <w:rsid w:val="00370023"/>
    <w:rsid w:val="00370672"/>
    <w:rsid w:val="00372386"/>
    <w:rsid w:val="00374E37"/>
    <w:rsid w:val="00377CFF"/>
    <w:rsid w:val="003810FC"/>
    <w:rsid w:val="0038468D"/>
    <w:rsid w:val="00386CAC"/>
    <w:rsid w:val="00390C9C"/>
    <w:rsid w:val="003915D6"/>
    <w:rsid w:val="00395B57"/>
    <w:rsid w:val="003A1806"/>
    <w:rsid w:val="003A28A4"/>
    <w:rsid w:val="003B0378"/>
    <w:rsid w:val="003B2D06"/>
    <w:rsid w:val="003B2DE7"/>
    <w:rsid w:val="003B4C06"/>
    <w:rsid w:val="003B556A"/>
    <w:rsid w:val="003C22C5"/>
    <w:rsid w:val="003C3942"/>
    <w:rsid w:val="003C3DE6"/>
    <w:rsid w:val="003C444B"/>
    <w:rsid w:val="003C56A0"/>
    <w:rsid w:val="003C767D"/>
    <w:rsid w:val="003D29ED"/>
    <w:rsid w:val="003D2BC4"/>
    <w:rsid w:val="003D537C"/>
    <w:rsid w:val="003E178E"/>
    <w:rsid w:val="003E301B"/>
    <w:rsid w:val="003E52F2"/>
    <w:rsid w:val="003E57AF"/>
    <w:rsid w:val="003F4B1E"/>
    <w:rsid w:val="00402B30"/>
    <w:rsid w:val="004038EA"/>
    <w:rsid w:val="00407075"/>
    <w:rsid w:val="00414722"/>
    <w:rsid w:val="00415BB9"/>
    <w:rsid w:val="004170EE"/>
    <w:rsid w:val="00417E38"/>
    <w:rsid w:val="00423C20"/>
    <w:rsid w:val="00424F35"/>
    <w:rsid w:val="0042772D"/>
    <w:rsid w:val="0043156B"/>
    <w:rsid w:val="00433235"/>
    <w:rsid w:val="00434457"/>
    <w:rsid w:val="00437159"/>
    <w:rsid w:val="00437CB3"/>
    <w:rsid w:val="004431AF"/>
    <w:rsid w:val="00450211"/>
    <w:rsid w:val="00451AD2"/>
    <w:rsid w:val="00462B55"/>
    <w:rsid w:val="004646E5"/>
    <w:rsid w:val="00466FE0"/>
    <w:rsid w:val="00477C56"/>
    <w:rsid w:val="00480180"/>
    <w:rsid w:val="00481F78"/>
    <w:rsid w:val="00486847"/>
    <w:rsid w:val="00491131"/>
    <w:rsid w:val="0049134D"/>
    <w:rsid w:val="00492D4A"/>
    <w:rsid w:val="00494F15"/>
    <w:rsid w:val="004958BC"/>
    <w:rsid w:val="004A12D5"/>
    <w:rsid w:val="004A14A7"/>
    <w:rsid w:val="004A2621"/>
    <w:rsid w:val="004A6116"/>
    <w:rsid w:val="004B2B9D"/>
    <w:rsid w:val="004B35EB"/>
    <w:rsid w:val="004C002F"/>
    <w:rsid w:val="004C7CCC"/>
    <w:rsid w:val="004D4541"/>
    <w:rsid w:val="004D5372"/>
    <w:rsid w:val="004D668F"/>
    <w:rsid w:val="004E41D7"/>
    <w:rsid w:val="004F01E9"/>
    <w:rsid w:val="004F03F8"/>
    <w:rsid w:val="004F0FBD"/>
    <w:rsid w:val="004F6E06"/>
    <w:rsid w:val="005000DB"/>
    <w:rsid w:val="00500736"/>
    <w:rsid w:val="005022F9"/>
    <w:rsid w:val="0050344B"/>
    <w:rsid w:val="00505B5D"/>
    <w:rsid w:val="00510CA6"/>
    <w:rsid w:val="005149A2"/>
    <w:rsid w:val="0051529A"/>
    <w:rsid w:val="00515FAD"/>
    <w:rsid w:val="005201D5"/>
    <w:rsid w:val="00522686"/>
    <w:rsid w:val="00525CF1"/>
    <w:rsid w:val="005331D4"/>
    <w:rsid w:val="0054095B"/>
    <w:rsid w:val="00541E7A"/>
    <w:rsid w:val="0054211E"/>
    <w:rsid w:val="00542C46"/>
    <w:rsid w:val="00552D33"/>
    <w:rsid w:val="00552F7C"/>
    <w:rsid w:val="00555817"/>
    <w:rsid w:val="00557DA8"/>
    <w:rsid w:val="00566839"/>
    <w:rsid w:val="00570553"/>
    <w:rsid w:val="0057377D"/>
    <w:rsid w:val="00575544"/>
    <w:rsid w:val="00575D0F"/>
    <w:rsid w:val="0058157A"/>
    <w:rsid w:val="0058526A"/>
    <w:rsid w:val="005864B8"/>
    <w:rsid w:val="00586AAC"/>
    <w:rsid w:val="00590621"/>
    <w:rsid w:val="00591BAD"/>
    <w:rsid w:val="00595D9A"/>
    <w:rsid w:val="005B23A2"/>
    <w:rsid w:val="005B24CA"/>
    <w:rsid w:val="005B3B62"/>
    <w:rsid w:val="005B6227"/>
    <w:rsid w:val="005B7A43"/>
    <w:rsid w:val="005C18C6"/>
    <w:rsid w:val="005C2B33"/>
    <w:rsid w:val="005C66DC"/>
    <w:rsid w:val="005D1AF1"/>
    <w:rsid w:val="005D3113"/>
    <w:rsid w:val="005D480A"/>
    <w:rsid w:val="005D61A9"/>
    <w:rsid w:val="005E0D60"/>
    <w:rsid w:val="005E7F25"/>
    <w:rsid w:val="005F2EAB"/>
    <w:rsid w:val="005F2F23"/>
    <w:rsid w:val="005F4C37"/>
    <w:rsid w:val="005F5E26"/>
    <w:rsid w:val="005F7CEB"/>
    <w:rsid w:val="006003CF"/>
    <w:rsid w:val="00616CF4"/>
    <w:rsid w:val="006205E4"/>
    <w:rsid w:val="0062164D"/>
    <w:rsid w:val="00623F3E"/>
    <w:rsid w:val="00626F1A"/>
    <w:rsid w:val="006279DB"/>
    <w:rsid w:val="006320D8"/>
    <w:rsid w:val="00632618"/>
    <w:rsid w:val="0063423E"/>
    <w:rsid w:val="00634FCE"/>
    <w:rsid w:val="00637372"/>
    <w:rsid w:val="00642445"/>
    <w:rsid w:val="0064409A"/>
    <w:rsid w:val="00646D49"/>
    <w:rsid w:val="00647208"/>
    <w:rsid w:val="006475DB"/>
    <w:rsid w:val="00654A80"/>
    <w:rsid w:val="00657A39"/>
    <w:rsid w:val="00661AB8"/>
    <w:rsid w:val="0066252F"/>
    <w:rsid w:val="00663F8C"/>
    <w:rsid w:val="00664DDC"/>
    <w:rsid w:val="00667D18"/>
    <w:rsid w:val="0067146F"/>
    <w:rsid w:val="00671DB6"/>
    <w:rsid w:val="00672305"/>
    <w:rsid w:val="00674182"/>
    <w:rsid w:val="0067464E"/>
    <w:rsid w:val="0067745B"/>
    <w:rsid w:val="0068333C"/>
    <w:rsid w:val="00686C5C"/>
    <w:rsid w:val="006920A3"/>
    <w:rsid w:val="006935EE"/>
    <w:rsid w:val="00695CC2"/>
    <w:rsid w:val="00697FF4"/>
    <w:rsid w:val="006A0C99"/>
    <w:rsid w:val="006A292D"/>
    <w:rsid w:val="006A2D44"/>
    <w:rsid w:val="006A7885"/>
    <w:rsid w:val="006B0611"/>
    <w:rsid w:val="006B1490"/>
    <w:rsid w:val="006B1507"/>
    <w:rsid w:val="006B61E9"/>
    <w:rsid w:val="006B7650"/>
    <w:rsid w:val="006B7B92"/>
    <w:rsid w:val="006C0E16"/>
    <w:rsid w:val="006C122E"/>
    <w:rsid w:val="006C49E5"/>
    <w:rsid w:val="006C7A12"/>
    <w:rsid w:val="006D192E"/>
    <w:rsid w:val="006D3632"/>
    <w:rsid w:val="006E0004"/>
    <w:rsid w:val="006E0965"/>
    <w:rsid w:val="006F06B5"/>
    <w:rsid w:val="006F1ECE"/>
    <w:rsid w:val="006F290B"/>
    <w:rsid w:val="006F4BDF"/>
    <w:rsid w:val="006F5FC1"/>
    <w:rsid w:val="006F6889"/>
    <w:rsid w:val="0071620C"/>
    <w:rsid w:val="00716293"/>
    <w:rsid w:val="00716A5E"/>
    <w:rsid w:val="00720E74"/>
    <w:rsid w:val="00727851"/>
    <w:rsid w:val="00736795"/>
    <w:rsid w:val="00740F32"/>
    <w:rsid w:val="00741090"/>
    <w:rsid w:val="00742180"/>
    <w:rsid w:val="00742333"/>
    <w:rsid w:val="00744ADA"/>
    <w:rsid w:val="007468EC"/>
    <w:rsid w:val="00747CA9"/>
    <w:rsid w:val="00750B34"/>
    <w:rsid w:val="00753606"/>
    <w:rsid w:val="007565A3"/>
    <w:rsid w:val="00760A99"/>
    <w:rsid w:val="00760B46"/>
    <w:rsid w:val="00774E36"/>
    <w:rsid w:val="00786B74"/>
    <w:rsid w:val="007906DE"/>
    <w:rsid w:val="007956A7"/>
    <w:rsid w:val="007A29A5"/>
    <w:rsid w:val="007A5A0C"/>
    <w:rsid w:val="007A6109"/>
    <w:rsid w:val="007B005F"/>
    <w:rsid w:val="007B2439"/>
    <w:rsid w:val="007B38B1"/>
    <w:rsid w:val="007B4CDA"/>
    <w:rsid w:val="007C0612"/>
    <w:rsid w:val="007C207F"/>
    <w:rsid w:val="007C2080"/>
    <w:rsid w:val="007C3955"/>
    <w:rsid w:val="007C3BF8"/>
    <w:rsid w:val="007C7F4F"/>
    <w:rsid w:val="007D2ABC"/>
    <w:rsid w:val="007D2B2F"/>
    <w:rsid w:val="007D7945"/>
    <w:rsid w:val="007E2CFC"/>
    <w:rsid w:val="007E59E9"/>
    <w:rsid w:val="007F0D48"/>
    <w:rsid w:val="007F2CBC"/>
    <w:rsid w:val="007F2D9F"/>
    <w:rsid w:val="007F6677"/>
    <w:rsid w:val="00806364"/>
    <w:rsid w:val="00813879"/>
    <w:rsid w:val="00814C1E"/>
    <w:rsid w:val="0081710D"/>
    <w:rsid w:val="00817635"/>
    <w:rsid w:val="00821B85"/>
    <w:rsid w:val="00823CF9"/>
    <w:rsid w:val="00824112"/>
    <w:rsid w:val="00826BE2"/>
    <w:rsid w:val="00833CD9"/>
    <w:rsid w:val="00833E3B"/>
    <w:rsid w:val="008342E3"/>
    <w:rsid w:val="00840C80"/>
    <w:rsid w:val="00841463"/>
    <w:rsid w:val="0084380A"/>
    <w:rsid w:val="008444E6"/>
    <w:rsid w:val="008550DF"/>
    <w:rsid w:val="008576A0"/>
    <w:rsid w:val="00857FF0"/>
    <w:rsid w:val="008645A6"/>
    <w:rsid w:val="0086577B"/>
    <w:rsid w:val="008668D3"/>
    <w:rsid w:val="00866BBE"/>
    <w:rsid w:val="0087350A"/>
    <w:rsid w:val="00875380"/>
    <w:rsid w:val="0088172F"/>
    <w:rsid w:val="008842B6"/>
    <w:rsid w:val="0088592D"/>
    <w:rsid w:val="00886436"/>
    <w:rsid w:val="008866B1"/>
    <w:rsid w:val="00890B59"/>
    <w:rsid w:val="008A0469"/>
    <w:rsid w:val="008A633A"/>
    <w:rsid w:val="008B2219"/>
    <w:rsid w:val="008B348A"/>
    <w:rsid w:val="008B4105"/>
    <w:rsid w:val="008C20E0"/>
    <w:rsid w:val="008C5F5B"/>
    <w:rsid w:val="008D12D6"/>
    <w:rsid w:val="008D3BCC"/>
    <w:rsid w:val="008D6256"/>
    <w:rsid w:val="008E09AF"/>
    <w:rsid w:val="008E1EFD"/>
    <w:rsid w:val="008E55A9"/>
    <w:rsid w:val="008F7FDB"/>
    <w:rsid w:val="00901244"/>
    <w:rsid w:val="00903B17"/>
    <w:rsid w:val="00903C96"/>
    <w:rsid w:val="00904602"/>
    <w:rsid w:val="00904978"/>
    <w:rsid w:val="00904B28"/>
    <w:rsid w:val="00904BAB"/>
    <w:rsid w:val="00906118"/>
    <w:rsid w:val="00906EC7"/>
    <w:rsid w:val="00907BF9"/>
    <w:rsid w:val="00910DF5"/>
    <w:rsid w:val="00916951"/>
    <w:rsid w:val="009176C9"/>
    <w:rsid w:val="00921B6E"/>
    <w:rsid w:val="0092688F"/>
    <w:rsid w:val="00935B81"/>
    <w:rsid w:val="00943498"/>
    <w:rsid w:val="00945D28"/>
    <w:rsid w:val="0094668C"/>
    <w:rsid w:val="009516B8"/>
    <w:rsid w:val="00951816"/>
    <w:rsid w:val="00953698"/>
    <w:rsid w:val="00953B72"/>
    <w:rsid w:val="0095668B"/>
    <w:rsid w:val="00960CCD"/>
    <w:rsid w:val="009622FE"/>
    <w:rsid w:val="00967B67"/>
    <w:rsid w:val="009705AB"/>
    <w:rsid w:val="00970A9B"/>
    <w:rsid w:val="00971605"/>
    <w:rsid w:val="00972E2A"/>
    <w:rsid w:val="009730AB"/>
    <w:rsid w:val="00975A48"/>
    <w:rsid w:val="00976B9B"/>
    <w:rsid w:val="00980DBD"/>
    <w:rsid w:val="00982C49"/>
    <w:rsid w:val="009834CC"/>
    <w:rsid w:val="009857DC"/>
    <w:rsid w:val="009A15C2"/>
    <w:rsid w:val="009A190C"/>
    <w:rsid w:val="009A42C4"/>
    <w:rsid w:val="009B3E60"/>
    <w:rsid w:val="009C3397"/>
    <w:rsid w:val="009C3B10"/>
    <w:rsid w:val="009C5B5A"/>
    <w:rsid w:val="009C5E58"/>
    <w:rsid w:val="009D0CAC"/>
    <w:rsid w:val="009D2136"/>
    <w:rsid w:val="009D6DD6"/>
    <w:rsid w:val="009D779F"/>
    <w:rsid w:val="009D7833"/>
    <w:rsid w:val="009E17A5"/>
    <w:rsid w:val="009E2374"/>
    <w:rsid w:val="009E3850"/>
    <w:rsid w:val="009F5AB6"/>
    <w:rsid w:val="00A00559"/>
    <w:rsid w:val="00A03044"/>
    <w:rsid w:val="00A115EA"/>
    <w:rsid w:val="00A118C9"/>
    <w:rsid w:val="00A12218"/>
    <w:rsid w:val="00A2174F"/>
    <w:rsid w:val="00A22959"/>
    <w:rsid w:val="00A2428B"/>
    <w:rsid w:val="00A24466"/>
    <w:rsid w:val="00A25682"/>
    <w:rsid w:val="00A266AA"/>
    <w:rsid w:val="00A27426"/>
    <w:rsid w:val="00A27CE9"/>
    <w:rsid w:val="00A34494"/>
    <w:rsid w:val="00A354EE"/>
    <w:rsid w:val="00A4048B"/>
    <w:rsid w:val="00A4366E"/>
    <w:rsid w:val="00A4408A"/>
    <w:rsid w:val="00A460DD"/>
    <w:rsid w:val="00A4733D"/>
    <w:rsid w:val="00A529CC"/>
    <w:rsid w:val="00A553D4"/>
    <w:rsid w:val="00A555F8"/>
    <w:rsid w:val="00A573E2"/>
    <w:rsid w:val="00A57DE5"/>
    <w:rsid w:val="00A61973"/>
    <w:rsid w:val="00A64F7A"/>
    <w:rsid w:val="00A65DB4"/>
    <w:rsid w:val="00A72924"/>
    <w:rsid w:val="00A741E5"/>
    <w:rsid w:val="00A744AF"/>
    <w:rsid w:val="00A75F8A"/>
    <w:rsid w:val="00A77300"/>
    <w:rsid w:val="00A841B0"/>
    <w:rsid w:val="00A8431B"/>
    <w:rsid w:val="00A84F9D"/>
    <w:rsid w:val="00A8763B"/>
    <w:rsid w:val="00A91739"/>
    <w:rsid w:val="00AA16ED"/>
    <w:rsid w:val="00AA310B"/>
    <w:rsid w:val="00AA550A"/>
    <w:rsid w:val="00AA57D3"/>
    <w:rsid w:val="00AA6344"/>
    <w:rsid w:val="00AA79AD"/>
    <w:rsid w:val="00AB1859"/>
    <w:rsid w:val="00AB1873"/>
    <w:rsid w:val="00AB2B11"/>
    <w:rsid w:val="00AB5796"/>
    <w:rsid w:val="00AB6773"/>
    <w:rsid w:val="00AC0B78"/>
    <w:rsid w:val="00AC13FB"/>
    <w:rsid w:val="00AC26FD"/>
    <w:rsid w:val="00AC2898"/>
    <w:rsid w:val="00AC2B07"/>
    <w:rsid w:val="00AC387C"/>
    <w:rsid w:val="00AC3EC8"/>
    <w:rsid w:val="00AC4B3A"/>
    <w:rsid w:val="00AC69C6"/>
    <w:rsid w:val="00AD26C8"/>
    <w:rsid w:val="00AD38BC"/>
    <w:rsid w:val="00AD5687"/>
    <w:rsid w:val="00AD7C15"/>
    <w:rsid w:val="00AE057A"/>
    <w:rsid w:val="00AE2BBB"/>
    <w:rsid w:val="00AE3B09"/>
    <w:rsid w:val="00AE4898"/>
    <w:rsid w:val="00AE58B3"/>
    <w:rsid w:val="00AE7111"/>
    <w:rsid w:val="00AF01FD"/>
    <w:rsid w:val="00AF63FE"/>
    <w:rsid w:val="00AF6BD3"/>
    <w:rsid w:val="00B04A45"/>
    <w:rsid w:val="00B078B8"/>
    <w:rsid w:val="00B1422A"/>
    <w:rsid w:val="00B15216"/>
    <w:rsid w:val="00B158DF"/>
    <w:rsid w:val="00B17757"/>
    <w:rsid w:val="00B22221"/>
    <w:rsid w:val="00B2464D"/>
    <w:rsid w:val="00B24FF2"/>
    <w:rsid w:val="00B32294"/>
    <w:rsid w:val="00B33F89"/>
    <w:rsid w:val="00B3426E"/>
    <w:rsid w:val="00B34E53"/>
    <w:rsid w:val="00B416C5"/>
    <w:rsid w:val="00B43BB4"/>
    <w:rsid w:val="00B45192"/>
    <w:rsid w:val="00B4597C"/>
    <w:rsid w:val="00B5082A"/>
    <w:rsid w:val="00B536E0"/>
    <w:rsid w:val="00B60108"/>
    <w:rsid w:val="00B63C2C"/>
    <w:rsid w:val="00B646A0"/>
    <w:rsid w:val="00B657EA"/>
    <w:rsid w:val="00B7282F"/>
    <w:rsid w:val="00B752E0"/>
    <w:rsid w:val="00B77350"/>
    <w:rsid w:val="00B8144E"/>
    <w:rsid w:val="00B91DEC"/>
    <w:rsid w:val="00B928C3"/>
    <w:rsid w:val="00B94019"/>
    <w:rsid w:val="00B9437D"/>
    <w:rsid w:val="00B95B4C"/>
    <w:rsid w:val="00BA020A"/>
    <w:rsid w:val="00BA05E8"/>
    <w:rsid w:val="00BA0E8B"/>
    <w:rsid w:val="00BA2484"/>
    <w:rsid w:val="00BB28FF"/>
    <w:rsid w:val="00BB29D9"/>
    <w:rsid w:val="00BB67E8"/>
    <w:rsid w:val="00BC2B7A"/>
    <w:rsid w:val="00BC69BD"/>
    <w:rsid w:val="00BD46E6"/>
    <w:rsid w:val="00BE29DF"/>
    <w:rsid w:val="00BE3C3C"/>
    <w:rsid w:val="00BE466C"/>
    <w:rsid w:val="00BF2667"/>
    <w:rsid w:val="00BF2A3A"/>
    <w:rsid w:val="00BF6FB0"/>
    <w:rsid w:val="00C00F33"/>
    <w:rsid w:val="00C024AE"/>
    <w:rsid w:val="00C02B0B"/>
    <w:rsid w:val="00C035FA"/>
    <w:rsid w:val="00C046A6"/>
    <w:rsid w:val="00C10414"/>
    <w:rsid w:val="00C15563"/>
    <w:rsid w:val="00C226B7"/>
    <w:rsid w:val="00C2402E"/>
    <w:rsid w:val="00C240ED"/>
    <w:rsid w:val="00C26C89"/>
    <w:rsid w:val="00C26D39"/>
    <w:rsid w:val="00C336E8"/>
    <w:rsid w:val="00C33CA8"/>
    <w:rsid w:val="00C3514A"/>
    <w:rsid w:val="00C35FE2"/>
    <w:rsid w:val="00C360A0"/>
    <w:rsid w:val="00C41EC5"/>
    <w:rsid w:val="00C42187"/>
    <w:rsid w:val="00C43414"/>
    <w:rsid w:val="00C45CE8"/>
    <w:rsid w:val="00C516B0"/>
    <w:rsid w:val="00C5398D"/>
    <w:rsid w:val="00C56D35"/>
    <w:rsid w:val="00C613DF"/>
    <w:rsid w:val="00C64C8F"/>
    <w:rsid w:val="00C67363"/>
    <w:rsid w:val="00C67D1D"/>
    <w:rsid w:val="00C70080"/>
    <w:rsid w:val="00C72610"/>
    <w:rsid w:val="00C728D4"/>
    <w:rsid w:val="00C75AE6"/>
    <w:rsid w:val="00C772E7"/>
    <w:rsid w:val="00C814E0"/>
    <w:rsid w:val="00C864B0"/>
    <w:rsid w:val="00C87E48"/>
    <w:rsid w:val="00CA1C80"/>
    <w:rsid w:val="00CA6563"/>
    <w:rsid w:val="00CA75F1"/>
    <w:rsid w:val="00CB504F"/>
    <w:rsid w:val="00CB5234"/>
    <w:rsid w:val="00CB54AC"/>
    <w:rsid w:val="00CB5BE6"/>
    <w:rsid w:val="00CC02DE"/>
    <w:rsid w:val="00CC2E02"/>
    <w:rsid w:val="00CC39BB"/>
    <w:rsid w:val="00CC408D"/>
    <w:rsid w:val="00CC618E"/>
    <w:rsid w:val="00CD3F10"/>
    <w:rsid w:val="00CD4A5D"/>
    <w:rsid w:val="00CE144D"/>
    <w:rsid w:val="00CE29D9"/>
    <w:rsid w:val="00CE5580"/>
    <w:rsid w:val="00CE6555"/>
    <w:rsid w:val="00CE7089"/>
    <w:rsid w:val="00CF498D"/>
    <w:rsid w:val="00CF4E9C"/>
    <w:rsid w:val="00CF6C30"/>
    <w:rsid w:val="00D012D0"/>
    <w:rsid w:val="00D01AC2"/>
    <w:rsid w:val="00D07D7B"/>
    <w:rsid w:val="00D10A14"/>
    <w:rsid w:val="00D16DDA"/>
    <w:rsid w:val="00D209B4"/>
    <w:rsid w:val="00D22BC2"/>
    <w:rsid w:val="00D23D88"/>
    <w:rsid w:val="00D27279"/>
    <w:rsid w:val="00D27593"/>
    <w:rsid w:val="00D3085A"/>
    <w:rsid w:val="00D31D22"/>
    <w:rsid w:val="00D31DE6"/>
    <w:rsid w:val="00D372AE"/>
    <w:rsid w:val="00D4167A"/>
    <w:rsid w:val="00D4406A"/>
    <w:rsid w:val="00D459C0"/>
    <w:rsid w:val="00D47DE0"/>
    <w:rsid w:val="00D51F80"/>
    <w:rsid w:val="00D62C4E"/>
    <w:rsid w:val="00D71549"/>
    <w:rsid w:val="00D74FAD"/>
    <w:rsid w:val="00D80768"/>
    <w:rsid w:val="00D84306"/>
    <w:rsid w:val="00D844A4"/>
    <w:rsid w:val="00D85BDF"/>
    <w:rsid w:val="00D87281"/>
    <w:rsid w:val="00D90124"/>
    <w:rsid w:val="00D934E3"/>
    <w:rsid w:val="00D96043"/>
    <w:rsid w:val="00DA139C"/>
    <w:rsid w:val="00DA2D45"/>
    <w:rsid w:val="00DA6566"/>
    <w:rsid w:val="00DA66FC"/>
    <w:rsid w:val="00DB57F3"/>
    <w:rsid w:val="00DC2341"/>
    <w:rsid w:val="00DC2452"/>
    <w:rsid w:val="00DC2BB4"/>
    <w:rsid w:val="00DC631A"/>
    <w:rsid w:val="00DC6A43"/>
    <w:rsid w:val="00DD10E9"/>
    <w:rsid w:val="00DD1F18"/>
    <w:rsid w:val="00DE2C57"/>
    <w:rsid w:val="00DE5856"/>
    <w:rsid w:val="00DE7536"/>
    <w:rsid w:val="00DE779B"/>
    <w:rsid w:val="00DF1219"/>
    <w:rsid w:val="00DF2134"/>
    <w:rsid w:val="00DF2237"/>
    <w:rsid w:val="00DF69FE"/>
    <w:rsid w:val="00E00F2B"/>
    <w:rsid w:val="00E047B2"/>
    <w:rsid w:val="00E04CFA"/>
    <w:rsid w:val="00E13E75"/>
    <w:rsid w:val="00E1752D"/>
    <w:rsid w:val="00E20846"/>
    <w:rsid w:val="00E237E5"/>
    <w:rsid w:val="00E23F47"/>
    <w:rsid w:val="00E241A5"/>
    <w:rsid w:val="00E26B8E"/>
    <w:rsid w:val="00E34A3B"/>
    <w:rsid w:val="00E36303"/>
    <w:rsid w:val="00E37299"/>
    <w:rsid w:val="00E40232"/>
    <w:rsid w:val="00E41630"/>
    <w:rsid w:val="00E466E3"/>
    <w:rsid w:val="00E4675D"/>
    <w:rsid w:val="00E47E50"/>
    <w:rsid w:val="00E50FFD"/>
    <w:rsid w:val="00E5117A"/>
    <w:rsid w:val="00E511E0"/>
    <w:rsid w:val="00E53AA8"/>
    <w:rsid w:val="00E53B34"/>
    <w:rsid w:val="00E57B9F"/>
    <w:rsid w:val="00E60C26"/>
    <w:rsid w:val="00E61FB4"/>
    <w:rsid w:val="00E62861"/>
    <w:rsid w:val="00E64EC5"/>
    <w:rsid w:val="00E66823"/>
    <w:rsid w:val="00E66D14"/>
    <w:rsid w:val="00E721C2"/>
    <w:rsid w:val="00E76E7E"/>
    <w:rsid w:val="00E81A1B"/>
    <w:rsid w:val="00E83D3E"/>
    <w:rsid w:val="00E84D72"/>
    <w:rsid w:val="00E8570F"/>
    <w:rsid w:val="00E90714"/>
    <w:rsid w:val="00E91F3D"/>
    <w:rsid w:val="00E964A5"/>
    <w:rsid w:val="00E97286"/>
    <w:rsid w:val="00E97DD9"/>
    <w:rsid w:val="00EA19B3"/>
    <w:rsid w:val="00EA1A9E"/>
    <w:rsid w:val="00EA1CB3"/>
    <w:rsid w:val="00EA5184"/>
    <w:rsid w:val="00EA59FE"/>
    <w:rsid w:val="00EB1C1D"/>
    <w:rsid w:val="00EB2036"/>
    <w:rsid w:val="00EB5A01"/>
    <w:rsid w:val="00EB634F"/>
    <w:rsid w:val="00EB6577"/>
    <w:rsid w:val="00EB7D05"/>
    <w:rsid w:val="00EC2760"/>
    <w:rsid w:val="00EC580E"/>
    <w:rsid w:val="00EC7B2B"/>
    <w:rsid w:val="00ED228F"/>
    <w:rsid w:val="00ED3266"/>
    <w:rsid w:val="00ED3B0C"/>
    <w:rsid w:val="00EE255E"/>
    <w:rsid w:val="00EE3747"/>
    <w:rsid w:val="00EE684D"/>
    <w:rsid w:val="00EF4F55"/>
    <w:rsid w:val="00EF7201"/>
    <w:rsid w:val="00F0484E"/>
    <w:rsid w:val="00F12351"/>
    <w:rsid w:val="00F15862"/>
    <w:rsid w:val="00F16CFF"/>
    <w:rsid w:val="00F1704E"/>
    <w:rsid w:val="00F1705D"/>
    <w:rsid w:val="00F25EFB"/>
    <w:rsid w:val="00F30A56"/>
    <w:rsid w:val="00F30AB8"/>
    <w:rsid w:val="00F34EFD"/>
    <w:rsid w:val="00F35EC2"/>
    <w:rsid w:val="00F37441"/>
    <w:rsid w:val="00F4491F"/>
    <w:rsid w:val="00F47AAB"/>
    <w:rsid w:val="00F5020E"/>
    <w:rsid w:val="00F547B3"/>
    <w:rsid w:val="00F57BE9"/>
    <w:rsid w:val="00F606DC"/>
    <w:rsid w:val="00F61DF1"/>
    <w:rsid w:val="00F757C8"/>
    <w:rsid w:val="00F76EDA"/>
    <w:rsid w:val="00F77405"/>
    <w:rsid w:val="00F82752"/>
    <w:rsid w:val="00F83AB1"/>
    <w:rsid w:val="00F83DE1"/>
    <w:rsid w:val="00F8528F"/>
    <w:rsid w:val="00F86892"/>
    <w:rsid w:val="00F91276"/>
    <w:rsid w:val="00F957EA"/>
    <w:rsid w:val="00F96881"/>
    <w:rsid w:val="00F96CF6"/>
    <w:rsid w:val="00FA42C7"/>
    <w:rsid w:val="00FB08DC"/>
    <w:rsid w:val="00FB4AE7"/>
    <w:rsid w:val="00FB5829"/>
    <w:rsid w:val="00FC0100"/>
    <w:rsid w:val="00FC31C7"/>
    <w:rsid w:val="00FD3BBD"/>
    <w:rsid w:val="00FD5180"/>
    <w:rsid w:val="00FD684A"/>
    <w:rsid w:val="00FD6864"/>
    <w:rsid w:val="00FE49B0"/>
    <w:rsid w:val="00FF0A3A"/>
    <w:rsid w:val="00FF61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9020DB"/>
  <w15:docId w15:val="{ADAA1E74-D148-4126-A009-AD48304B6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0CA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83DE1"/>
    <w:pPr>
      <w:keepNext/>
      <w:spacing w:line="360" w:lineRule="auto"/>
      <w:jc w:val="center"/>
      <w:outlineLvl w:val="0"/>
    </w:pPr>
    <w:rPr>
      <w:b/>
      <w:bCs/>
      <w:caps/>
      <w:sz w:val="20"/>
      <w:szCs w:val="20"/>
    </w:rPr>
  </w:style>
  <w:style w:type="paragraph" w:styleId="2">
    <w:name w:val="heading 2"/>
    <w:basedOn w:val="a"/>
    <w:next w:val="a"/>
    <w:link w:val="20"/>
    <w:qFormat/>
    <w:rsid w:val="008D6256"/>
    <w:pPr>
      <w:keepNext/>
      <w:widowControl w:val="0"/>
      <w:suppressAutoHyphens/>
      <w:ind w:right="-1"/>
      <w:jc w:val="both"/>
      <w:outlineLvl w:val="1"/>
    </w:pPr>
    <w:rPr>
      <w:rFonts w:eastAsia="DejaVu Sans" w:cs="DejaVu Sans"/>
      <w:kern w:val="1"/>
      <w:sz w:val="28"/>
      <w:lang w:eastAsia="hi-IN" w:bidi="hi-IN"/>
    </w:rPr>
  </w:style>
  <w:style w:type="paragraph" w:styleId="3">
    <w:name w:val="heading 3"/>
    <w:basedOn w:val="a"/>
    <w:next w:val="a"/>
    <w:link w:val="30"/>
    <w:qFormat/>
    <w:rsid w:val="00F83DE1"/>
    <w:pPr>
      <w:keepNext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5F5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8C5F5B"/>
    <w:pPr>
      <w:widowControl w:val="0"/>
      <w:autoSpaceDE w:val="0"/>
      <w:autoSpaceDN w:val="0"/>
      <w:adjustRightInd w:val="0"/>
    </w:pPr>
    <w:rPr>
      <w:rFonts w:ascii="Courier New" w:hAnsi="Courier New" w:cs="Courier New"/>
      <w:sz w:val="16"/>
      <w:szCs w:val="16"/>
    </w:rPr>
  </w:style>
  <w:style w:type="paragraph" w:customStyle="1" w:styleId="ConsPlusTitle">
    <w:name w:val="ConsPlusTitle"/>
    <w:rsid w:val="008C5F5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8C5F5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semiHidden/>
    <w:rsid w:val="004A12D5"/>
    <w:rPr>
      <w:rFonts w:ascii="Tahoma" w:hAnsi="Tahoma" w:cs="Tahoma"/>
      <w:sz w:val="16"/>
      <w:szCs w:val="16"/>
    </w:rPr>
  </w:style>
  <w:style w:type="paragraph" w:customStyle="1" w:styleId="a4">
    <w:name w:val="Стиль"/>
    <w:rsid w:val="007A5A0C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20">
    <w:name w:val="Заголовок 2 Знак"/>
    <w:link w:val="2"/>
    <w:rsid w:val="008D6256"/>
    <w:rPr>
      <w:rFonts w:eastAsia="DejaVu Sans" w:cs="DejaVu Sans"/>
      <w:kern w:val="1"/>
      <w:sz w:val="28"/>
      <w:szCs w:val="24"/>
      <w:lang w:eastAsia="hi-IN" w:bidi="hi-IN"/>
    </w:rPr>
  </w:style>
  <w:style w:type="character" w:styleId="a5">
    <w:name w:val="Hyperlink"/>
    <w:rsid w:val="00866BBE"/>
    <w:rPr>
      <w:color w:val="0000FF"/>
      <w:u w:val="single"/>
    </w:rPr>
  </w:style>
  <w:style w:type="character" w:styleId="a6">
    <w:name w:val="annotation reference"/>
    <w:rsid w:val="006C7A12"/>
    <w:rPr>
      <w:sz w:val="16"/>
      <w:szCs w:val="16"/>
    </w:rPr>
  </w:style>
  <w:style w:type="paragraph" w:styleId="a7">
    <w:name w:val="annotation text"/>
    <w:basedOn w:val="a"/>
    <w:link w:val="a8"/>
    <w:rsid w:val="006C7A12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rsid w:val="006C7A12"/>
  </w:style>
  <w:style w:type="paragraph" w:styleId="a9">
    <w:name w:val="annotation subject"/>
    <w:basedOn w:val="a7"/>
    <w:next w:val="a7"/>
    <w:link w:val="aa"/>
    <w:rsid w:val="006C7A12"/>
    <w:rPr>
      <w:b/>
      <w:bCs/>
    </w:rPr>
  </w:style>
  <w:style w:type="character" w:customStyle="1" w:styleId="aa">
    <w:name w:val="Тема примечания Знак"/>
    <w:link w:val="a9"/>
    <w:rsid w:val="006C7A12"/>
    <w:rPr>
      <w:b/>
      <w:bCs/>
    </w:rPr>
  </w:style>
  <w:style w:type="table" w:styleId="ab">
    <w:name w:val="Table Grid"/>
    <w:basedOn w:val="a1"/>
    <w:rsid w:val="00AB2B1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rsid w:val="002F7AAA"/>
    <w:pPr>
      <w:widowControl w:val="0"/>
      <w:shd w:val="clear" w:color="auto" w:fill="FFFFFF"/>
      <w:autoSpaceDE w:val="0"/>
      <w:autoSpaceDN w:val="0"/>
      <w:spacing w:line="278" w:lineRule="exact"/>
      <w:ind w:left="108" w:hanging="108"/>
    </w:pPr>
    <w:rPr>
      <w:b/>
      <w:bCs/>
      <w:color w:val="000000"/>
    </w:rPr>
  </w:style>
  <w:style w:type="character" w:customStyle="1" w:styleId="22">
    <w:name w:val="Основной текст 2 Знак"/>
    <w:link w:val="21"/>
    <w:rsid w:val="002F7AAA"/>
    <w:rPr>
      <w:b/>
      <w:bCs/>
      <w:color w:val="000000"/>
      <w:sz w:val="24"/>
      <w:szCs w:val="24"/>
      <w:shd w:val="clear" w:color="auto" w:fill="FFFFFF"/>
    </w:rPr>
  </w:style>
  <w:style w:type="paragraph" w:styleId="ac">
    <w:name w:val="header"/>
    <w:basedOn w:val="a"/>
    <w:link w:val="ad"/>
    <w:rsid w:val="002F7AAA"/>
    <w:pPr>
      <w:widowControl w:val="0"/>
      <w:tabs>
        <w:tab w:val="center" w:pos="4677"/>
        <w:tab w:val="right" w:pos="9355"/>
      </w:tabs>
      <w:autoSpaceDE w:val="0"/>
      <w:autoSpaceDN w:val="0"/>
    </w:pPr>
    <w:rPr>
      <w:sz w:val="20"/>
      <w:szCs w:val="20"/>
    </w:rPr>
  </w:style>
  <w:style w:type="character" w:customStyle="1" w:styleId="ad">
    <w:name w:val="Верхний колонтитул Знак"/>
    <w:basedOn w:val="a0"/>
    <w:link w:val="ac"/>
    <w:rsid w:val="002F7AAA"/>
  </w:style>
  <w:style w:type="character" w:styleId="ae">
    <w:name w:val="page number"/>
    <w:rsid w:val="002F7AAA"/>
  </w:style>
  <w:style w:type="paragraph" w:customStyle="1" w:styleId="ConsNormal">
    <w:name w:val="ConsNormal"/>
    <w:rsid w:val="006E096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rsid w:val="006E096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f">
    <w:name w:val="caption"/>
    <w:basedOn w:val="a"/>
    <w:next w:val="a"/>
    <w:qFormat/>
    <w:rsid w:val="006E0965"/>
    <w:pPr>
      <w:jc w:val="center"/>
    </w:pPr>
    <w:rPr>
      <w:b/>
      <w:caps/>
      <w:sz w:val="17"/>
      <w:szCs w:val="20"/>
    </w:rPr>
  </w:style>
  <w:style w:type="paragraph" w:styleId="31">
    <w:name w:val="Body Text Indent 3"/>
    <w:basedOn w:val="a"/>
    <w:link w:val="32"/>
    <w:rsid w:val="006E096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6E0965"/>
    <w:rPr>
      <w:sz w:val="16"/>
      <w:szCs w:val="16"/>
    </w:rPr>
  </w:style>
  <w:style w:type="character" w:customStyle="1" w:styleId="10">
    <w:name w:val="Заголовок 1 Знак"/>
    <w:basedOn w:val="a0"/>
    <w:link w:val="1"/>
    <w:rsid w:val="00F83DE1"/>
    <w:rPr>
      <w:b/>
      <w:bCs/>
      <w:caps/>
    </w:rPr>
  </w:style>
  <w:style w:type="character" w:customStyle="1" w:styleId="30">
    <w:name w:val="Заголовок 3 Знак"/>
    <w:basedOn w:val="a0"/>
    <w:link w:val="3"/>
    <w:rsid w:val="00F83DE1"/>
    <w:rPr>
      <w:sz w:val="28"/>
    </w:rPr>
  </w:style>
  <w:style w:type="paragraph" w:customStyle="1" w:styleId="ConsNonformat">
    <w:name w:val="ConsNonformat"/>
    <w:rsid w:val="00F83DE1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rsid w:val="00F83DE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f0">
    <w:name w:val="Body Text"/>
    <w:basedOn w:val="a"/>
    <w:link w:val="af1"/>
    <w:rsid w:val="00F83DE1"/>
    <w:pPr>
      <w:spacing w:line="360" w:lineRule="auto"/>
      <w:jc w:val="both"/>
    </w:pPr>
    <w:rPr>
      <w:sz w:val="28"/>
      <w:szCs w:val="20"/>
    </w:rPr>
  </w:style>
  <w:style w:type="character" w:customStyle="1" w:styleId="af1">
    <w:name w:val="Основной текст Знак"/>
    <w:basedOn w:val="a0"/>
    <w:link w:val="af0"/>
    <w:rsid w:val="00F83DE1"/>
    <w:rPr>
      <w:sz w:val="28"/>
    </w:rPr>
  </w:style>
  <w:style w:type="paragraph" w:styleId="af2">
    <w:name w:val="List Paragraph"/>
    <w:basedOn w:val="a"/>
    <w:uiPriority w:val="34"/>
    <w:qFormat/>
    <w:rsid w:val="00200114"/>
    <w:pPr>
      <w:ind w:left="720"/>
      <w:contextualSpacing/>
    </w:pPr>
  </w:style>
  <w:style w:type="paragraph" w:styleId="af3">
    <w:name w:val="Plain Text"/>
    <w:basedOn w:val="a"/>
    <w:link w:val="af4"/>
    <w:rsid w:val="008842B6"/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basedOn w:val="a0"/>
    <w:link w:val="af3"/>
    <w:rsid w:val="008842B6"/>
    <w:rPr>
      <w:rFonts w:ascii="Courier New" w:hAnsi="Courier New" w:cs="Courier New"/>
    </w:rPr>
  </w:style>
  <w:style w:type="paragraph" w:styleId="af5">
    <w:name w:val="footer"/>
    <w:basedOn w:val="a"/>
    <w:link w:val="af6"/>
    <w:unhideWhenUsed/>
    <w:rsid w:val="005864B8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5864B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48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file:///C:\WINDOWS\GERB_KOM.BM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32211E-E522-418A-B93B-12A99FF72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8</Pages>
  <Words>1751</Words>
  <Characters>13645</Characters>
  <Application>Microsoft Office Word</Application>
  <DocSecurity>0</DocSecurity>
  <Lines>113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ИНСТРУКЦИЯ ПО ДЕЛОПРОИЗВОДСТВУ</vt:lpstr>
    </vt:vector>
  </TitlesOfParts>
  <Company>Minprom</Company>
  <LinksUpToDate>false</LinksUpToDate>
  <CharactersWithSpaces>15366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ПО ДЕЛОПРОИЗВОДСТВУ</dc:title>
  <dc:creator>Kolegov</dc:creator>
  <cp:lastModifiedBy>Александр Габов</cp:lastModifiedBy>
  <cp:revision>5</cp:revision>
  <cp:lastPrinted>2018-11-22T08:26:00Z</cp:lastPrinted>
  <dcterms:created xsi:type="dcterms:W3CDTF">2018-10-12T08:38:00Z</dcterms:created>
  <dcterms:modified xsi:type="dcterms:W3CDTF">2020-01-09T13:27:00Z</dcterms:modified>
</cp:coreProperties>
</file>